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2AC058" w14:textId="77777777" w:rsidR="00607957" w:rsidRPr="000F4293" w:rsidRDefault="00607957" w:rsidP="00607957">
      <w:pPr>
        <w:jc w:val="center"/>
        <w:rPr>
          <w:rFonts w:ascii="Times New Roman" w:hAnsi="Times New Roman"/>
          <w:b/>
          <w:sz w:val="24"/>
        </w:rPr>
      </w:pPr>
      <w:r w:rsidRPr="000F4293">
        <w:rPr>
          <w:rFonts w:ascii="Times New Roman" w:hAnsi="Times New Roman"/>
          <w:b/>
          <w:sz w:val="24"/>
        </w:rPr>
        <w:t xml:space="preserve">ДОГОВОР № </w:t>
      </w:r>
      <w:r>
        <w:rPr>
          <w:rFonts w:ascii="Times New Roman" w:hAnsi="Times New Roman"/>
          <w:b/>
          <w:sz w:val="24"/>
        </w:rPr>
        <w:t xml:space="preserve"> __</w:t>
      </w:r>
    </w:p>
    <w:p w14:paraId="772AC059" w14:textId="77777777" w:rsidR="00607957" w:rsidRPr="000F4293" w:rsidRDefault="00607957" w:rsidP="00607957">
      <w:pPr>
        <w:jc w:val="both"/>
        <w:rPr>
          <w:rFonts w:ascii="Times New Roman" w:hAnsi="Times New Roman"/>
          <w:sz w:val="24"/>
        </w:rPr>
      </w:pPr>
    </w:p>
    <w:p w14:paraId="772AC05A" w14:textId="77777777" w:rsidR="00607957" w:rsidRPr="000F4293" w:rsidRDefault="00607957" w:rsidP="00607957">
      <w:pPr>
        <w:jc w:val="both"/>
        <w:rPr>
          <w:rFonts w:ascii="Times New Roman" w:hAnsi="Times New Roman"/>
          <w:sz w:val="24"/>
        </w:rPr>
      </w:pPr>
      <w:r w:rsidRPr="000F4293">
        <w:rPr>
          <w:rFonts w:ascii="Times New Roman" w:hAnsi="Times New Roman"/>
          <w:sz w:val="24"/>
        </w:rPr>
        <w:t xml:space="preserve">г. </w:t>
      </w:r>
      <w:r w:rsidR="00D30F30">
        <w:rPr>
          <w:rFonts w:ascii="Times New Roman" w:hAnsi="Times New Roman"/>
          <w:sz w:val="24"/>
        </w:rPr>
        <w:t>Уфа</w:t>
      </w:r>
      <w:r w:rsidRPr="000F4293">
        <w:rPr>
          <w:rFonts w:ascii="Times New Roman" w:hAnsi="Times New Roman"/>
          <w:sz w:val="24"/>
        </w:rPr>
        <w:tab/>
      </w:r>
      <w:r w:rsidRPr="000F4293">
        <w:rPr>
          <w:rFonts w:ascii="Times New Roman" w:hAnsi="Times New Roman"/>
          <w:sz w:val="24"/>
        </w:rPr>
        <w:tab/>
      </w:r>
      <w:r w:rsidR="00375E23">
        <w:rPr>
          <w:rFonts w:ascii="Times New Roman" w:hAnsi="Times New Roman"/>
          <w:sz w:val="24"/>
        </w:rPr>
        <w:tab/>
      </w:r>
      <w:r w:rsidR="00375E23">
        <w:rPr>
          <w:rFonts w:ascii="Times New Roman" w:hAnsi="Times New Roman"/>
          <w:sz w:val="24"/>
        </w:rPr>
        <w:tab/>
      </w:r>
      <w:r w:rsidR="00375E23">
        <w:rPr>
          <w:rFonts w:ascii="Times New Roman" w:hAnsi="Times New Roman"/>
          <w:sz w:val="24"/>
        </w:rPr>
        <w:tab/>
      </w:r>
      <w:r w:rsidR="00375E23">
        <w:rPr>
          <w:rFonts w:ascii="Times New Roman" w:hAnsi="Times New Roman"/>
          <w:sz w:val="24"/>
        </w:rPr>
        <w:tab/>
      </w:r>
      <w:r w:rsidR="00375E23">
        <w:rPr>
          <w:rFonts w:ascii="Times New Roman" w:hAnsi="Times New Roman"/>
          <w:sz w:val="24"/>
        </w:rPr>
        <w:tab/>
      </w:r>
      <w:r w:rsidR="00375E23">
        <w:rPr>
          <w:rFonts w:ascii="Times New Roman" w:hAnsi="Times New Roman"/>
          <w:sz w:val="24"/>
        </w:rPr>
        <w:tab/>
      </w:r>
      <w:r w:rsidR="00375E23">
        <w:rPr>
          <w:rFonts w:ascii="Times New Roman" w:hAnsi="Times New Roman"/>
          <w:sz w:val="24"/>
        </w:rPr>
        <w:tab/>
      </w:r>
      <w:r w:rsidRPr="000F4293">
        <w:rPr>
          <w:rFonts w:ascii="Times New Roman" w:hAnsi="Times New Roman"/>
          <w:sz w:val="24"/>
        </w:rPr>
        <w:t>«___»____</w:t>
      </w:r>
      <w:r w:rsidR="00375E23">
        <w:rPr>
          <w:rFonts w:ascii="Times New Roman" w:hAnsi="Times New Roman"/>
          <w:sz w:val="24"/>
        </w:rPr>
        <w:t>__</w:t>
      </w:r>
      <w:r w:rsidRPr="000F4293">
        <w:rPr>
          <w:rFonts w:ascii="Times New Roman" w:hAnsi="Times New Roman"/>
          <w:sz w:val="24"/>
        </w:rPr>
        <w:t>_____ 20</w:t>
      </w:r>
      <w:r w:rsidR="008D2D26">
        <w:rPr>
          <w:rFonts w:ascii="Times New Roman" w:hAnsi="Times New Roman"/>
          <w:sz w:val="24"/>
        </w:rPr>
        <w:t>1</w:t>
      </w:r>
      <w:r w:rsidR="00375E23">
        <w:rPr>
          <w:rFonts w:ascii="Times New Roman" w:hAnsi="Times New Roman"/>
          <w:sz w:val="24"/>
        </w:rPr>
        <w:t>4</w:t>
      </w:r>
      <w:r w:rsidRPr="000F4293">
        <w:rPr>
          <w:rFonts w:ascii="Times New Roman" w:hAnsi="Times New Roman"/>
          <w:sz w:val="24"/>
        </w:rPr>
        <w:t>г.</w:t>
      </w:r>
    </w:p>
    <w:p w14:paraId="772AC05B" w14:textId="77777777" w:rsidR="00607957" w:rsidRPr="000F4293" w:rsidRDefault="00607957" w:rsidP="00607957">
      <w:pPr>
        <w:jc w:val="both"/>
        <w:rPr>
          <w:rFonts w:ascii="Times New Roman" w:hAnsi="Times New Roman"/>
          <w:sz w:val="24"/>
        </w:rPr>
      </w:pPr>
    </w:p>
    <w:p w14:paraId="772AC05C" w14:textId="77777777" w:rsidR="00607957" w:rsidRPr="000F4293" w:rsidRDefault="00375E23" w:rsidP="00375E23">
      <w:pPr>
        <w:ind w:firstLine="708"/>
        <w:jc w:val="both"/>
        <w:rPr>
          <w:rFonts w:ascii="Times New Roman" w:hAnsi="Times New Roman"/>
          <w:sz w:val="24"/>
        </w:rPr>
      </w:pPr>
      <w:r w:rsidRPr="00375E23">
        <w:rPr>
          <w:rFonts w:ascii="Times New Roman" w:hAnsi="Times New Roman"/>
          <w:sz w:val="24"/>
        </w:rPr>
        <w:t>ОАО "Башинформсвязь"</w:t>
      </w:r>
      <w:r w:rsidR="00607957" w:rsidRPr="000F4293">
        <w:rPr>
          <w:rFonts w:ascii="Times New Roman" w:hAnsi="Times New Roman"/>
          <w:sz w:val="24"/>
        </w:rPr>
        <w:t xml:space="preserve">, именуемое в дальнейшем «Заказчик», в лице Генерального директора </w:t>
      </w:r>
      <w:proofErr w:type="spellStart"/>
      <w:r w:rsidRPr="00375E23">
        <w:rPr>
          <w:rFonts w:ascii="Times New Roman" w:hAnsi="Times New Roman"/>
          <w:sz w:val="24"/>
        </w:rPr>
        <w:t>Сафеева</w:t>
      </w:r>
      <w:proofErr w:type="spellEnd"/>
      <w:r w:rsidRPr="00375E23">
        <w:rPr>
          <w:rFonts w:ascii="Times New Roman" w:hAnsi="Times New Roman"/>
          <w:sz w:val="24"/>
        </w:rPr>
        <w:t xml:space="preserve"> Рустема </w:t>
      </w:r>
      <w:proofErr w:type="spellStart"/>
      <w:r w:rsidRPr="00375E23">
        <w:rPr>
          <w:rFonts w:ascii="Times New Roman" w:hAnsi="Times New Roman"/>
          <w:sz w:val="24"/>
        </w:rPr>
        <w:t>Рузбековича</w:t>
      </w:r>
      <w:proofErr w:type="spellEnd"/>
      <w:r w:rsidR="00607957" w:rsidRPr="000F4293">
        <w:rPr>
          <w:rFonts w:ascii="Times New Roman" w:hAnsi="Times New Roman"/>
          <w:sz w:val="24"/>
        </w:rPr>
        <w:t xml:space="preserve">, действующего на основании Устава, с одной стороны, и </w:t>
      </w:r>
    </w:p>
    <w:p w14:paraId="772AC05D" w14:textId="77777777" w:rsidR="00607957" w:rsidRPr="000F4293" w:rsidRDefault="00D30F30" w:rsidP="00607957">
      <w:pPr>
        <w:jc w:val="both"/>
        <w:rPr>
          <w:rFonts w:ascii="Times New Roman" w:hAnsi="Times New Roman"/>
          <w:sz w:val="24"/>
        </w:rPr>
      </w:pPr>
      <w:r>
        <w:rPr>
          <w:rFonts w:ascii="Times New Roman" w:hAnsi="Times New Roman"/>
          <w:b/>
          <w:sz w:val="24"/>
        </w:rPr>
        <w:t>______________</w:t>
      </w:r>
      <w:r w:rsidR="00607957" w:rsidRPr="000F4293">
        <w:rPr>
          <w:rFonts w:ascii="Times New Roman" w:hAnsi="Times New Roman"/>
          <w:sz w:val="24"/>
        </w:rPr>
        <w:t xml:space="preserve">, именуемое в дальнейшем «Исполнитель», в лице Генерального директора </w:t>
      </w:r>
      <w:r>
        <w:rPr>
          <w:rFonts w:ascii="Times New Roman" w:hAnsi="Times New Roman"/>
          <w:sz w:val="24"/>
        </w:rPr>
        <w:t>______________</w:t>
      </w:r>
      <w:r w:rsidR="00607957" w:rsidRPr="000F4293">
        <w:rPr>
          <w:rFonts w:ascii="Times New Roman" w:hAnsi="Times New Roman"/>
          <w:sz w:val="24"/>
        </w:rPr>
        <w:t>, действующего на основании Устава, с другой стороны, заключили настоящий договор (далее – «Договор») о нижеследующем:</w:t>
      </w:r>
    </w:p>
    <w:p w14:paraId="772AC05E" w14:textId="77777777" w:rsidR="00607957" w:rsidRDefault="00607957" w:rsidP="00607957">
      <w:pPr>
        <w:jc w:val="center"/>
        <w:rPr>
          <w:rFonts w:ascii="Times New Roman" w:hAnsi="Times New Roman"/>
          <w:b/>
          <w:sz w:val="24"/>
        </w:rPr>
      </w:pPr>
    </w:p>
    <w:p w14:paraId="772AC05F" w14:textId="77777777" w:rsidR="00607957" w:rsidRPr="003F7531" w:rsidRDefault="00607957" w:rsidP="003F7531">
      <w:pPr>
        <w:pStyle w:val="af2"/>
        <w:numPr>
          <w:ilvl w:val="0"/>
          <w:numId w:val="3"/>
        </w:numPr>
        <w:jc w:val="center"/>
        <w:rPr>
          <w:rFonts w:ascii="Times New Roman" w:hAnsi="Times New Roman"/>
          <w:b/>
          <w:sz w:val="24"/>
        </w:rPr>
      </w:pPr>
      <w:r w:rsidRPr="003F7531">
        <w:rPr>
          <w:rFonts w:ascii="Times New Roman" w:hAnsi="Times New Roman"/>
          <w:b/>
          <w:sz w:val="24"/>
        </w:rPr>
        <w:t>Предмет договора</w:t>
      </w:r>
    </w:p>
    <w:p w14:paraId="772AC060" w14:textId="5C6B495D" w:rsidR="003F7531" w:rsidRDefault="00607957" w:rsidP="003F7531">
      <w:pPr>
        <w:ind w:firstLine="567"/>
        <w:jc w:val="both"/>
        <w:rPr>
          <w:rFonts w:ascii="Times New Roman" w:hAnsi="Times New Roman"/>
          <w:sz w:val="24"/>
        </w:rPr>
      </w:pPr>
      <w:r w:rsidRPr="00025BC8">
        <w:rPr>
          <w:rFonts w:ascii="Times New Roman" w:hAnsi="Times New Roman"/>
          <w:sz w:val="24"/>
        </w:rPr>
        <w:t xml:space="preserve">1.1. </w:t>
      </w:r>
      <w:r w:rsidR="003F7531" w:rsidRPr="003F7531">
        <w:rPr>
          <w:rFonts w:ascii="Times New Roman" w:hAnsi="Times New Roman"/>
          <w:sz w:val="24"/>
        </w:rPr>
        <w:t xml:space="preserve">Исполнитель обязуется </w:t>
      </w:r>
      <w:r w:rsidR="00ED767C">
        <w:rPr>
          <w:rFonts w:ascii="Times New Roman" w:hAnsi="Times New Roman"/>
          <w:sz w:val="24"/>
        </w:rPr>
        <w:t>выполнить работы</w:t>
      </w:r>
      <w:r w:rsidR="00012EA4">
        <w:rPr>
          <w:rFonts w:ascii="Times New Roman" w:hAnsi="Times New Roman"/>
          <w:sz w:val="24"/>
        </w:rPr>
        <w:t xml:space="preserve"> </w:t>
      </w:r>
      <w:r w:rsidR="003F7531" w:rsidRPr="003F7531">
        <w:rPr>
          <w:rFonts w:ascii="Times New Roman" w:hAnsi="Times New Roman"/>
          <w:sz w:val="24"/>
        </w:rPr>
        <w:t>по модернизации существующего</w:t>
      </w:r>
      <w:r w:rsidR="003F7531">
        <w:rPr>
          <w:rFonts w:ascii="Times New Roman" w:hAnsi="Times New Roman"/>
          <w:sz w:val="24"/>
        </w:rPr>
        <w:t xml:space="preserve"> </w:t>
      </w:r>
      <w:r w:rsidR="003F7531" w:rsidRPr="003F7531">
        <w:rPr>
          <w:rFonts w:ascii="Times New Roman" w:hAnsi="Times New Roman"/>
          <w:sz w:val="24"/>
        </w:rPr>
        <w:t>ЦОВ «Башинформсвязь», (далее – Услуги) согласно Приложению №1 к настоящему Договору</w:t>
      </w:r>
    </w:p>
    <w:p w14:paraId="772AC061" w14:textId="5E5C10FE" w:rsidR="00607957" w:rsidRDefault="00607957" w:rsidP="00607957">
      <w:pPr>
        <w:ind w:firstLine="567"/>
        <w:jc w:val="both"/>
        <w:rPr>
          <w:rFonts w:ascii="Times New Roman" w:hAnsi="Times New Roman"/>
          <w:sz w:val="24"/>
        </w:rPr>
      </w:pPr>
      <w:r>
        <w:rPr>
          <w:rFonts w:ascii="Times New Roman" w:hAnsi="Times New Roman"/>
          <w:sz w:val="24"/>
        </w:rPr>
        <w:t xml:space="preserve">1.2. </w:t>
      </w:r>
      <w:r w:rsidR="003F7531" w:rsidRPr="003F7531">
        <w:rPr>
          <w:rFonts w:ascii="Times New Roman" w:hAnsi="Times New Roman"/>
          <w:sz w:val="24"/>
        </w:rPr>
        <w:t>Состав</w:t>
      </w:r>
      <w:r w:rsidR="00012EA4">
        <w:rPr>
          <w:rFonts w:ascii="Times New Roman" w:hAnsi="Times New Roman"/>
          <w:sz w:val="24"/>
        </w:rPr>
        <w:t xml:space="preserve">, результаты и </w:t>
      </w:r>
      <w:r w:rsidR="003F7531" w:rsidRPr="003F7531">
        <w:rPr>
          <w:rFonts w:ascii="Times New Roman" w:hAnsi="Times New Roman"/>
          <w:sz w:val="24"/>
        </w:rPr>
        <w:t xml:space="preserve">стоимость </w:t>
      </w:r>
      <w:r w:rsidR="00012EA4">
        <w:rPr>
          <w:rFonts w:ascii="Times New Roman" w:hAnsi="Times New Roman"/>
          <w:sz w:val="24"/>
        </w:rPr>
        <w:t>выполненных</w:t>
      </w:r>
      <w:r w:rsidR="003F7531" w:rsidRPr="003F7531">
        <w:rPr>
          <w:rFonts w:ascii="Times New Roman" w:hAnsi="Times New Roman"/>
          <w:sz w:val="24"/>
        </w:rPr>
        <w:t xml:space="preserve"> исполнителем Услуг установлены Приложением №1, являющимся неотъемлемой частью настоящего Договора</w:t>
      </w:r>
      <w:r>
        <w:rPr>
          <w:rFonts w:ascii="Times New Roman" w:hAnsi="Times New Roman"/>
          <w:sz w:val="24"/>
        </w:rPr>
        <w:t>.</w:t>
      </w:r>
    </w:p>
    <w:p w14:paraId="772AC062" w14:textId="77777777" w:rsidR="003F7531" w:rsidRPr="003F7531" w:rsidRDefault="003F7531" w:rsidP="00607957">
      <w:pPr>
        <w:ind w:firstLine="567"/>
        <w:jc w:val="both"/>
        <w:rPr>
          <w:rFonts w:ascii="Times New Roman" w:hAnsi="Times New Roman"/>
          <w:sz w:val="24"/>
        </w:rPr>
      </w:pPr>
      <w:r>
        <w:rPr>
          <w:rFonts w:ascii="Times New Roman" w:hAnsi="Times New Roman"/>
          <w:sz w:val="24"/>
        </w:rPr>
        <w:t xml:space="preserve">1.3. </w:t>
      </w:r>
      <w:r w:rsidRPr="003F7531">
        <w:rPr>
          <w:rFonts w:ascii="Times New Roman" w:hAnsi="Times New Roman"/>
          <w:sz w:val="24"/>
        </w:rPr>
        <w:t>Заказчик обязуется оплатить Услуги Исполнителя в полном объеме, в порядке и на условиях, предусмотренных пунктом 3 настоящего Договора.</w:t>
      </w:r>
    </w:p>
    <w:p w14:paraId="6DAEE988" w14:textId="4DCBEA7C" w:rsidR="00E67F5A" w:rsidRPr="00E67F5A" w:rsidRDefault="003F7531" w:rsidP="00607957">
      <w:pPr>
        <w:ind w:firstLine="567"/>
        <w:jc w:val="both"/>
        <w:rPr>
          <w:rFonts w:ascii="Times New Roman" w:hAnsi="Times New Roman"/>
          <w:sz w:val="24"/>
        </w:rPr>
      </w:pPr>
      <w:r w:rsidRPr="003F7531">
        <w:rPr>
          <w:rFonts w:ascii="Times New Roman" w:hAnsi="Times New Roman"/>
          <w:sz w:val="24"/>
        </w:rPr>
        <w:t>1.4.</w:t>
      </w:r>
      <w:r w:rsidR="00E67F5A">
        <w:rPr>
          <w:rFonts w:ascii="Times New Roman" w:hAnsi="Times New Roman"/>
          <w:sz w:val="24"/>
        </w:rPr>
        <w:t xml:space="preserve"> Технические требования для оказания Услуг приводятся в Приложении №4 к настоящему </w:t>
      </w:r>
      <w:proofErr w:type="gramStart"/>
      <w:r w:rsidR="00E67F5A">
        <w:rPr>
          <w:rFonts w:ascii="Times New Roman" w:hAnsi="Times New Roman"/>
          <w:sz w:val="24"/>
        </w:rPr>
        <w:t>Договору</w:t>
      </w:r>
      <w:proofErr w:type="gramEnd"/>
      <w:r w:rsidR="00E67F5A">
        <w:rPr>
          <w:rFonts w:ascii="Times New Roman" w:hAnsi="Times New Roman"/>
          <w:sz w:val="24"/>
        </w:rPr>
        <w:t xml:space="preserve"> и является его неотъемлемой частью.</w:t>
      </w:r>
    </w:p>
    <w:p w14:paraId="772AC064" w14:textId="77777777" w:rsidR="00607957" w:rsidRDefault="00607957" w:rsidP="00607957">
      <w:pPr>
        <w:jc w:val="center"/>
        <w:rPr>
          <w:rFonts w:ascii="Times New Roman" w:hAnsi="Times New Roman"/>
          <w:b/>
          <w:sz w:val="24"/>
        </w:rPr>
      </w:pPr>
    </w:p>
    <w:p w14:paraId="772AC065" w14:textId="77777777" w:rsidR="00025D1B" w:rsidRPr="00025D1B" w:rsidRDefault="00025D1B" w:rsidP="00025D1B">
      <w:pPr>
        <w:pStyle w:val="af2"/>
        <w:numPr>
          <w:ilvl w:val="0"/>
          <w:numId w:val="3"/>
        </w:numPr>
        <w:jc w:val="center"/>
        <w:rPr>
          <w:rFonts w:ascii="Times New Roman" w:hAnsi="Times New Roman"/>
          <w:b/>
          <w:sz w:val="24"/>
        </w:rPr>
      </w:pPr>
      <w:r w:rsidRPr="00025D1B">
        <w:rPr>
          <w:rFonts w:ascii="Times New Roman" w:hAnsi="Times New Roman"/>
          <w:b/>
          <w:sz w:val="24"/>
        </w:rPr>
        <w:t>СРОКИ ОКАЗАНИЯ УСЛУГ</w:t>
      </w:r>
    </w:p>
    <w:p w14:paraId="772AC066" w14:textId="77777777" w:rsidR="00025D1B" w:rsidRPr="00025D1B" w:rsidRDefault="00025D1B" w:rsidP="00025D1B">
      <w:pPr>
        <w:ind w:firstLine="567"/>
        <w:jc w:val="both"/>
        <w:rPr>
          <w:rFonts w:ascii="Times New Roman" w:hAnsi="Times New Roman"/>
          <w:sz w:val="24"/>
        </w:rPr>
      </w:pPr>
      <w:r>
        <w:rPr>
          <w:rFonts w:ascii="Times New Roman" w:hAnsi="Times New Roman"/>
          <w:sz w:val="24"/>
        </w:rPr>
        <w:t xml:space="preserve">2.1. </w:t>
      </w:r>
      <w:r w:rsidRPr="00025D1B">
        <w:rPr>
          <w:rFonts w:ascii="Times New Roman" w:hAnsi="Times New Roman"/>
          <w:sz w:val="24"/>
        </w:rPr>
        <w:t>Датой начала оказания Исполнителем Услуг по настоящему Договору является дата его подписания обеими Сторонами.</w:t>
      </w:r>
    </w:p>
    <w:p w14:paraId="772AC067" w14:textId="77777777" w:rsidR="00025D1B" w:rsidRPr="00025D1B" w:rsidRDefault="00025D1B" w:rsidP="00025D1B">
      <w:pPr>
        <w:ind w:firstLine="567"/>
        <w:jc w:val="both"/>
        <w:rPr>
          <w:rFonts w:ascii="Times New Roman" w:hAnsi="Times New Roman"/>
          <w:sz w:val="24"/>
        </w:rPr>
      </w:pPr>
      <w:r>
        <w:rPr>
          <w:rFonts w:ascii="Times New Roman" w:hAnsi="Times New Roman"/>
          <w:sz w:val="24"/>
        </w:rPr>
        <w:t xml:space="preserve">2.2. </w:t>
      </w:r>
      <w:r w:rsidRPr="00025D1B">
        <w:rPr>
          <w:rFonts w:ascii="Times New Roman" w:hAnsi="Times New Roman"/>
          <w:sz w:val="24"/>
        </w:rPr>
        <w:t>Сроки оказания Исполнителем Услуг по настоящему Договору установлены в Приложении №2 «Календарный план оказания Исполнителем Услуг», являющимся неотъемлемой частью настоящего Договора.</w:t>
      </w:r>
    </w:p>
    <w:p w14:paraId="772AC068" w14:textId="77777777" w:rsidR="00025D1B" w:rsidRPr="00025D1B" w:rsidRDefault="00025D1B" w:rsidP="00025D1B">
      <w:pPr>
        <w:ind w:firstLine="567"/>
        <w:jc w:val="both"/>
        <w:rPr>
          <w:rFonts w:ascii="Times New Roman" w:hAnsi="Times New Roman"/>
          <w:sz w:val="24"/>
        </w:rPr>
      </w:pPr>
      <w:r w:rsidRPr="00025D1B">
        <w:rPr>
          <w:rFonts w:ascii="Times New Roman" w:hAnsi="Times New Roman"/>
          <w:sz w:val="24"/>
        </w:rPr>
        <w:t>В случае возникновения обстоятельств, не предусмотренных настоящим Договором, сроки и/или содержание оказания Услуг могут быть изменены (перенесены) в силу объективных причин (в случае признания таковыми обеими Сторонами) с последующим заключением отдельного Дополнительного соглашения к настоящему Договору.</w:t>
      </w:r>
    </w:p>
    <w:p w14:paraId="772AC069" w14:textId="77777777" w:rsidR="00607957" w:rsidRPr="000F4293" w:rsidRDefault="00607957" w:rsidP="00607957">
      <w:pPr>
        <w:jc w:val="both"/>
        <w:rPr>
          <w:rFonts w:ascii="Times New Roman" w:hAnsi="Times New Roman"/>
          <w:sz w:val="24"/>
        </w:rPr>
      </w:pPr>
    </w:p>
    <w:p w14:paraId="772AC06A" w14:textId="77777777" w:rsidR="00607957" w:rsidRPr="000F4293" w:rsidRDefault="00607957" w:rsidP="00607957">
      <w:pPr>
        <w:numPr>
          <w:ilvl w:val="0"/>
          <w:numId w:val="2"/>
        </w:numPr>
        <w:jc w:val="center"/>
        <w:rPr>
          <w:rFonts w:ascii="Times New Roman" w:hAnsi="Times New Roman"/>
          <w:b/>
          <w:sz w:val="24"/>
        </w:rPr>
      </w:pPr>
      <w:r w:rsidRPr="000F4293">
        <w:rPr>
          <w:rFonts w:ascii="Times New Roman" w:hAnsi="Times New Roman"/>
          <w:b/>
          <w:sz w:val="24"/>
        </w:rPr>
        <w:t>Стоимость договора, условия и порядок расчетов</w:t>
      </w:r>
    </w:p>
    <w:p w14:paraId="772AC06B" w14:textId="77777777" w:rsidR="00025D1B" w:rsidRDefault="00607957" w:rsidP="00025D1B">
      <w:pPr>
        <w:pStyle w:val="2"/>
        <w:numPr>
          <w:ilvl w:val="0"/>
          <w:numId w:val="0"/>
        </w:numPr>
        <w:ind w:firstLine="567"/>
        <w:rPr>
          <w:rFonts w:ascii="Times New Roman" w:hAnsi="Times New Roman"/>
          <w:sz w:val="24"/>
        </w:rPr>
      </w:pPr>
      <w:r w:rsidRPr="000F4293">
        <w:rPr>
          <w:rFonts w:ascii="Times New Roman" w:hAnsi="Times New Roman"/>
          <w:sz w:val="24"/>
        </w:rPr>
        <w:t xml:space="preserve">3.1. Платежи по настоящему </w:t>
      </w:r>
      <w:r>
        <w:rPr>
          <w:rFonts w:ascii="Times New Roman" w:hAnsi="Times New Roman"/>
          <w:sz w:val="24"/>
        </w:rPr>
        <w:t>д</w:t>
      </w:r>
      <w:r w:rsidRPr="000F4293">
        <w:rPr>
          <w:rFonts w:ascii="Times New Roman" w:hAnsi="Times New Roman"/>
          <w:sz w:val="24"/>
        </w:rPr>
        <w:t xml:space="preserve">оговору осуществляются в безналичной форме в рублях РФ, в том числе НДС в размере, установленном Законодательством РФ. </w:t>
      </w:r>
      <w:r w:rsidR="00025D1B" w:rsidRPr="00025D1B">
        <w:rPr>
          <w:rFonts w:ascii="Times New Roman" w:hAnsi="Times New Roman"/>
          <w:sz w:val="24"/>
        </w:rPr>
        <w:t>Общая стоимость оказания Услуг по настоящему Договору составляет</w:t>
      </w:r>
      <w:proofErr w:type="gramStart"/>
      <w:r w:rsidR="00025D1B" w:rsidRPr="00025D1B">
        <w:rPr>
          <w:rFonts w:ascii="Times New Roman" w:hAnsi="Times New Roman"/>
          <w:sz w:val="24"/>
        </w:rPr>
        <w:t xml:space="preserve"> </w:t>
      </w:r>
      <w:r w:rsidR="00025D1B">
        <w:rPr>
          <w:rFonts w:ascii="Times New Roman" w:hAnsi="Times New Roman"/>
          <w:sz w:val="24"/>
        </w:rPr>
        <w:t xml:space="preserve">______________(_________) </w:t>
      </w:r>
      <w:proofErr w:type="gramEnd"/>
      <w:r w:rsidR="00025D1B" w:rsidRPr="00025D1B">
        <w:rPr>
          <w:rFonts w:ascii="Times New Roman" w:hAnsi="Times New Roman"/>
          <w:sz w:val="24"/>
        </w:rPr>
        <w:t>рублей.</w:t>
      </w:r>
    </w:p>
    <w:p w14:paraId="4F5A7B5D" w14:textId="77777777" w:rsidR="00497173" w:rsidRDefault="00025D1B" w:rsidP="00025D1B">
      <w:pPr>
        <w:pStyle w:val="2"/>
        <w:numPr>
          <w:ilvl w:val="0"/>
          <w:numId w:val="0"/>
        </w:numPr>
        <w:ind w:firstLine="567"/>
        <w:rPr>
          <w:rFonts w:ascii="Times New Roman" w:hAnsi="Times New Roman"/>
          <w:sz w:val="24"/>
        </w:rPr>
      </w:pPr>
      <w:r>
        <w:rPr>
          <w:rFonts w:ascii="Times New Roman" w:hAnsi="Times New Roman"/>
          <w:sz w:val="24"/>
        </w:rPr>
        <w:t xml:space="preserve">3.2. </w:t>
      </w:r>
      <w:r w:rsidRPr="00025D1B">
        <w:rPr>
          <w:rFonts w:ascii="Times New Roman" w:hAnsi="Times New Roman"/>
          <w:sz w:val="24"/>
        </w:rPr>
        <w:t>О</w:t>
      </w:r>
      <w:r w:rsidR="00497173">
        <w:rPr>
          <w:rFonts w:ascii="Times New Roman" w:hAnsi="Times New Roman"/>
          <w:sz w:val="24"/>
        </w:rPr>
        <w:t>плата по Договору производится равными частями</w:t>
      </w:r>
      <w:r w:rsidR="00497173" w:rsidRPr="00497173">
        <w:rPr>
          <w:rFonts w:ascii="Times New Roman" w:hAnsi="Times New Roman"/>
          <w:sz w:val="24"/>
        </w:rPr>
        <w:t xml:space="preserve"> </w:t>
      </w:r>
      <w:r w:rsidR="00497173" w:rsidRPr="00025D1B">
        <w:rPr>
          <w:rFonts w:ascii="Times New Roman" w:hAnsi="Times New Roman"/>
          <w:sz w:val="24"/>
        </w:rPr>
        <w:t xml:space="preserve">после подписания Сторонами Акта сдачи-приемки оказанных </w:t>
      </w:r>
      <w:proofErr w:type="gramStart"/>
      <w:r w:rsidR="00497173" w:rsidRPr="00025D1B">
        <w:rPr>
          <w:rFonts w:ascii="Times New Roman" w:hAnsi="Times New Roman"/>
          <w:sz w:val="24"/>
        </w:rPr>
        <w:t>Услуг</w:t>
      </w:r>
      <w:proofErr w:type="gramEnd"/>
      <w:r w:rsidR="00497173">
        <w:rPr>
          <w:rFonts w:ascii="Times New Roman" w:hAnsi="Times New Roman"/>
          <w:sz w:val="24"/>
        </w:rPr>
        <w:t xml:space="preserve"> на основании</w:t>
      </w:r>
      <w:r w:rsidRPr="00025D1B">
        <w:rPr>
          <w:rFonts w:ascii="Times New Roman" w:hAnsi="Times New Roman"/>
          <w:sz w:val="24"/>
        </w:rPr>
        <w:t xml:space="preserve"> выставлен</w:t>
      </w:r>
      <w:r w:rsidR="00497173">
        <w:rPr>
          <w:rFonts w:ascii="Times New Roman" w:hAnsi="Times New Roman"/>
          <w:sz w:val="24"/>
        </w:rPr>
        <w:t>ного</w:t>
      </w:r>
      <w:r w:rsidRPr="00025D1B">
        <w:rPr>
          <w:rFonts w:ascii="Times New Roman" w:hAnsi="Times New Roman"/>
          <w:sz w:val="24"/>
        </w:rPr>
        <w:t xml:space="preserve"> </w:t>
      </w:r>
      <w:r w:rsidR="00497173" w:rsidRPr="00025D1B">
        <w:rPr>
          <w:rFonts w:ascii="Times New Roman" w:hAnsi="Times New Roman"/>
          <w:sz w:val="24"/>
        </w:rPr>
        <w:t xml:space="preserve">Исполнителем </w:t>
      </w:r>
      <w:r w:rsidRPr="00025D1B">
        <w:rPr>
          <w:rFonts w:ascii="Times New Roman" w:hAnsi="Times New Roman"/>
          <w:sz w:val="24"/>
        </w:rPr>
        <w:t>счета</w:t>
      </w:r>
      <w:r w:rsidR="00497173">
        <w:rPr>
          <w:rFonts w:ascii="Times New Roman" w:hAnsi="Times New Roman"/>
          <w:sz w:val="24"/>
        </w:rPr>
        <w:t xml:space="preserve"> в следующем порядке:</w:t>
      </w:r>
    </w:p>
    <w:p w14:paraId="772AC06C" w14:textId="023B809D" w:rsidR="00607957" w:rsidRDefault="00497173" w:rsidP="00025D1B">
      <w:pPr>
        <w:pStyle w:val="2"/>
        <w:numPr>
          <w:ilvl w:val="0"/>
          <w:numId w:val="0"/>
        </w:numPr>
        <w:ind w:firstLine="567"/>
        <w:rPr>
          <w:rFonts w:ascii="Times New Roman" w:hAnsi="Times New Roman"/>
          <w:sz w:val="24"/>
        </w:rPr>
      </w:pPr>
      <w:r>
        <w:rPr>
          <w:rFonts w:ascii="Times New Roman" w:hAnsi="Times New Roman"/>
          <w:sz w:val="24"/>
        </w:rPr>
        <w:t>до 15 сентября 2014 года</w:t>
      </w:r>
      <w:proofErr w:type="gramStart"/>
      <w:r>
        <w:rPr>
          <w:rFonts w:ascii="Times New Roman" w:hAnsi="Times New Roman"/>
          <w:sz w:val="24"/>
        </w:rPr>
        <w:t xml:space="preserve">__________________________________(_________) </w:t>
      </w:r>
      <w:proofErr w:type="gramEnd"/>
      <w:r w:rsidRPr="00025D1B">
        <w:rPr>
          <w:rFonts w:ascii="Times New Roman" w:hAnsi="Times New Roman"/>
          <w:sz w:val="24"/>
        </w:rPr>
        <w:t>рублей</w:t>
      </w:r>
      <w:r>
        <w:rPr>
          <w:rFonts w:ascii="Times New Roman" w:hAnsi="Times New Roman"/>
          <w:sz w:val="24"/>
        </w:rPr>
        <w:t>;</w:t>
      </w:r>
    </w:p>
    <w:p w14:paraId="578044D5" w14:textId="52899633" w:rsidR="00497173" w:rsidRDefault="00497173" w:rsidP="00497173">
      <w:pPr>
        <w:pStyle w:val="2"/>
        <w:numPr>
          <w:ilvl w:val="0"/>
          <w:numId w:val="0"/>
        </w:numPr>
        <w:ind w:firstLine="567"/>
        <w:rPr>
          <w:rFonts w:ascii="Times New Roman" w:hAnsi="Times New Roman"/>
          <w:sz w:val="24"/>
        </w:rPr>
      </w:pPr>
      <w:r>
        <w:rPr>
          <w:rFonts w:ascii="Times New Roman" w:hAnsi="Times New Roman"/>
          <w:sz w:val="24"/>
        </w:rPr>
        <w:t>до 15 октября 2014 года</w:t>
      </w:r>
      <w:proofErr w:type="gramStart"/>
      <w:r>
        <w:rPr>
          <w:rFonts w:ascii="Times New Roman" w:hAnsi="Times New Roman"/>
          <w:sz w:val="24"/>
        </w:rPr>
        <w:t xml:space="preserve">___________________________________(_________) </w:t>
      </w:r>
      <w:proofErr w:type="gramEnd"/>
      <w:r w:rsidRPr="00025D1B">
        <w:rPr>
          <w:rFonts w:ascii="Times New Roman" w:hAnsi="Times New Roman"/>
          <w:sz w:val="24"/>
        </w:rPr>
        <w:t>рублей</w:t>
      </w:r>
      <w:r>
        <w:rPr>
          <w:rFonts w:ascii="Times New Roman" w:hAnsi="Times New Roman"/>
          <w:sz w:val="24"/>
        </w:rPr>
        <w:t>;</w:t>
      </w:r>
    </w:p>
    <w:p w14:paraId="4C497D2A" w14:textId="23344366" w:rsidR="00497173" w:rsidRDefault="00497173" w:rsidP="00497173">
      <w:pPr>
        <w:pStyle w:val="2"/>
        <w:numPr>
          <w:ilvl w:val="0"/>
          <w:numId w:val="0"/>
        </w:numPr>
        <w:ind w:firstLine="567"/>
        <w:rPr>
          <w:rFonts w:ascii="Times New Roman" w:hAnsi="Times New Roman"/>
          <w:sz w:val="24"/>
        </w:rPr>
      </w:pPr>
      <w:r>
        <w:rPr>
          <w:rFonts w:ascii="Times New Roman" w:hAnsi="Times New Roman"/>
          <w:sz w:val="24"/>
        </w:rPr>
        <w:t>до 15 ноября 2014 года</w:t>
      </w:r>
      <w:proofErr w:type="gramStart"/>
      <w:r>
        <w:rPr>
          <w:rFonts w:ascii="Times New Roman" w:hAnsi="Times New Roman"/>
          <w:sz w:val="24"/>
        </w:rPr>
        <w:t xml:space="preserve">____________________________________(_________) </w:t>
      </w:r>
      <w:proofErr w:type="gramEnd"/>
      <w:r w:rsidRPr="00025D1B">
        <w:rPr>
          <w:rFonts w:ascii="Times New Roman" w:hAnsi="Times New Roman"/>
          <w:sz w:val="24"/>
        </w:rPr>
        <w:t>рублей</w:t>
      </w:r>
      <w:r>
        <w:rPr>
          <w:rFonts w:ascii="Times New Roman" w:hAnsi="Times New Roman"/>
          <w:sz w:val="24"/>
        </w:rPr>
        <w:t>;</w:t>
      </w:r>
    </w:p>
    <w:p w14:paraId="4D8BAB68" w14:textId="77777777" w:rsidR="00497173" w:rsidRDefault="00497173" w:rsidP="00025D1B">
      <w:pPr>
        <w:pStyle w:val="2"/>
        <w:numPr>
          <w:ilvl w:val="0"/>
          <w:numId w:val="0"/>
        </w:numPr>
        <w:ind w:firstLine="567"/>
        <w:rPr>
          <w:rFonts w:ascii="Times New Roman" w:hAnsi="Times New Roman"/>
          <w:sz w:val="24"/>
        </w:rPr>
      </w:pPr>
    </w:p>
    <w:p w14:paraId="772AC06D" w14:textId="77777777" w:rsidR="00607957" w:rsidRPr="000F4293" w:rsidRDefault="00607957" w:rsidP="00607957">
      <w:pPr>
        <w:ind w:firstLine="567"/>
        <w:jc w:val="both"/>
        <w:rPr>
          <w:rFonts w:ascii="Times New Roman" w:hAnsi="Times New Roman"/>
          <w:sz w:val="24"/>
        </w:rPr>
      </w:pPr>
    </w:p>
    <w:p w14:paraId="772AC06E" w14:textId="2EAB2A30" w:rsidR="00FC7519" w:rsidRPr="00FC7519" w:rsidRDefault="00FC7519" w:rsidP="00FC7519">
      <w:pPr>
        <w:numPr>
          <w:ilvl w:val="0"/>
          <w:numId w:val="2"/>
        </w:numPr>
        <w:jc w:val="center"/>
        <w:rPr>
          <w:rFonts w:ascii="Times New Roman" w:hAnsi="Times New Roman"/>
          <w:b/>
          <w:sz w:val="24"/>
        </w:rPr>
      </w:pPr>
      <w:r w:rsidRPr="00FC7519">
        <w:rPr>
          <w:rFonts w:ascii="Times New Roman" w:hAnsi="Times New Roman"/>
          <w:b/>
          <w:sz w:val="24"/>
        </w:rPr>
        <w:t xml:space="preserve">ПОРЯДОК </w:t>
      </w:r>
      <w:r w:rsidR="00012EA4" w:rsidRPr="00FC7519">
        <w:rPr>
          <w:rFonts w:ascii="Times New Roman" w:hAnsi="Times New Roman"/>
          <w:b/>
          <w:sz w:val="24"/>
        </w:rPr>
        <w:t>СДАЧИ</w:t>
      </w:r>
      <w:r w:rsidRPr="00FC7519">
        <w:rPr>
          <w:rFonts w:ascii="Times New Roman" w:hAnsi="Times New Roman"/>
          <w:b/>
          <w:sz w:val="24"/>
        </w:rPr>
        <w:t xml:space="preserve"> ОКАЗАННЫХ УСЛУГ</w:t>
      </w:r>
    </w:p>
    <w:p w14:paraId="772AC06F" w14:textId="77777777" w:rsidR="00FC7519" w:rsidRPr="00FC7519" w:rsidRDefault="00FC7519" w:rsidP="00FC7519">
      <w:pPr>
        <w:pStyle w:val="2"/>
        <w:numPr>
          <w:ilvl w:val="0"/>
          <w:numId w:val="0"/>
        </w:numPr>
        <w:ind w:firstLine="567"/>
        <w:rPr>
          <w:rFonts w:ascii="Times New Roman" w:hAnsi="Times New Roman"/>
          <w:sz w:val="24"/>
        </w:rPr>
      </w:pPr>
      <w:r w:rsidRPr="00FC7519">
        <w:rPr>
          <w:rFonts w:ascii="Times New Roman" w:hAnsi="Times New Roman"/>
          <w:sz w:val="24"/>
        </w:rPr>
        <w:t>4</w:t>
      </w:r>
      <w:r>
        <w:rPr>
          <w:rFonts w:ascii="Times New Roman" w:hAnsi="Times New Roman"/>
          <w:sz w:val="24"/>
        </w:rPr>
        <w:t xml:space="preserve">.1. </w:t>
      </w:r>
      <w:r w:rsidRPr="00FC7519">
        <w:rPr>
          <w:rFonts w:ascii="Times New Roman" w:hAnsi="Times New Roman"/>
          <w:sz w:val="24"/>
        </w:rPr>
        <w:t>Приемка Заказчиком результатов оказанных Исполнителем Услуг по настоящему Договору, осуществляется на основании подписания Сторонами Акта сдачи-приемки оказанных Услуг. Образец Акта приведен в Приложении № 3 к настоящему Договору.</w:t>
      </w:r>
    </w:p>
    <w:p w14:paraId="772AC070" w14:textId="77777777" w:rsidR="00FC7519" w:rsidRPr="00FC7519" w:rsidRDefault="00FC7519" w:rsidP="00FC7519">
      <w:pPr>
        <w:pStyle w:val="2"/>
        <w:numPr>
          <w:ilvl w:val="0"/>
          <w:numId w:val="0"/>
        </w:numPr>
        <w:ind w:firstLine="567"/>
        <w:rPr>
          <w:rFonts w:ascii="Times New Roman" w:hAnsi="Times New Roman"/>
          <w:sz w:val="24"/>
        </w:rPr>
      </w:pPr>
      <w:r>
        <w:rPr>
          <w:rFonts w:ascii="Times New Roman" w:hAnsi="Times New Roman"/>
          <w:sz w:val="24"/>
        </w:rPr>
        <w:t xml:space="preserve">4.2. </w:t>
      </w:r>
      <w:r w:rsidRPr="00FC7519">
        <w:rPr>
          <w:rFonts w:ascii="Times New Roman" w:hAnsi="Times New Roman"/>
          <w:sz w:val="24"/>
        </w:rPr>
        <w:t>По окончании Исполнителем оказания Услуг, указанных в Приложении №1 и в Приложении №2 к настоящему Договору, Исполнитель направляет Заказчику Акт сдачи-приемки оказанных Услуг - 2 (Два) экземпляра (оригиналы) с приложением к нему результатов оказанных Услуг, отчетных документов (материалов), предусмотренных Календарным планом оказания Услуг.</w:t>
      </w:r>
    </w:p>
    <w:p w14:paraId="772AC071" w14:textId="7E0929FC" w:rsidR="00FC7519" w:rsidRPr="00FC7519" w:rsidRDefault="00FC7519" w:rsidP="00FC7519">
      <w:pPr>
        <w:pStyle w:val="2"/>
        <w:numPr>
          <w:ilvl w:val="0"/>
          <w:numId w:val="0"/>
        </w:numPr>
        <w:ind w:firstLine="567"/>
        <w:rPr>
          <w:rFonts w:ascii="Times New Roman" w:hAnsi="Times New Roman"/>
          <w:sz w:val="24"/>
        </w:rPr>
      </w:pPr>
      <w:r>
        <w:rPr>
          <w:rFonts w:ascii="Times New Roman" w:hAnsi="Times New Roman"/>
          <w:sz w:val="24"/>
        </w:rPr>
        <w:lastRenderedPageBreak/>
        <w:t xml:space="preserve">4.3. </w:t>
      </w:r>
      <w:r w:rsidRPr="00FC7519">
        <w:rPr>
          <w:rFonts w:ascii="Times New Roman" w:hAnsi="Times New Roman"/>
          <w:sz w:val="24"/>
        </w:rPr>
        <w:t>Заказчик обязан принять оказанные Услуги и результаты оказанных Услуг Исполнителя, и подписать Акт сдачи-приемки оказанных Услуг в течение 5 (Пяти) рабочих дней с момента получения оригиналов Акта сдачи-приемки оказанных Услуг, либо в тот же срок предоставить Исполнителю список мотивированных замечаний.</w:t>
      </w:r>
    </w:p>
    <w:p w14:paraId="772AC072" w14:textId="77777777" w:rsidR="00FC7519" w:rsidRPr="00FC7519" w:rsidRDefault="00FC7519" w:rsidP="00FC7519">
      <w:pPr>
        <w:pStyle w:val="2"/>
        <w:numPr>
          <w:ilvl w:val="0"/>
          <w:numId w:val="0"/>
        </w:numPr>
        <w:ind w:firstLine="567"/>
        <w:rPr>
          <w:rFonts w:ascii="Times New Roman" w:hAnsi="Times New Roman"/>
          <w:sz w:val="24"/>
        </w:rPr>
      </w:pPr>
      <w:r>
        <w:rPr>
          <w:rFonts w:ascii="Times New Roman" w:hAnsi="Times New Roman"/>
          <w:sz w:val="24"/>
        </w:rPr>
        <w:t xml:space="preserve">4.4. </w:t>
      </w:r>
      <w:proofErr w:type="gramStart"/>
      <w:r w:rsidRPr="00FC7519">
        <w:rPr>
          <w:rFonts w:ascii="Times New Roman" w:hAnsi="Times New Roman"/>
          <w:sz w:val="24"/>
        </w:rPr>
        <w:t>При наличии у Заказчика мотивированных замечаний и претензий к результатам оказанных Исполнителем Услуг, Сторонами в трехдневный срок с момента предоставления Исполнителем списка мотивированных замечаний (п.4.3.</w:t>
      </w:r>
      <w:proofErr w:type="gramEnd"/>
      <w:r w:rsidRPr="00FC7519">
        <w:rPr>
          <w:rFonts w:ascii="Times New Roman" w:hAnsi="Times New Roman"/>
          <w:sz w:val="24"/>
        </w:rPr>
        <w:t xml:space="preserve"> </w:t>
      </w:r>
      <w:proofErr w:type="gramStart"/>
      <w:r w:rsidRPr="00FC7519">
        <w:rPr>
          <w:rFonts w:ascii="Times New Roman" w:hAnsi="Times New Roman"/>
          <w:sz w:val="24"/>
        </w:rPr>
        <w:t>Договора) оформляется Протокол доработок с точным указанием недостатков оказанных Услуг, сроков и порядка их устранения.</w:t>
      </w:r>
      <w:proofErr w:type="gramEnd"/>
    </w:p>
    <w:p w14:paraId="772AC073" w14:textId="77777777" w:rsidR="00FC7519" w:rsidRPr="00FC7519" w:rsidRDefault="00FC7519" w:rsidP="00FC7519">
      <w:pPr>
        <w:pStyle w:val="2"/>
        <w:numPr>
          <w:ilvl w:val="0"/>
          <w:numId w:val="0"/>
        </w:numPr>
        <w:ind w:firstLine="567"/>
        <w:rPr>
          <w:rFonts w:ascii="Times New Roman" w:hAnsi="Times New Roman"/>
          <w:sz w:val="24"/>
        </w:rPr>
      </w:pPr>
      <w:r>
        <w:rPr>
          <w:rFonts w:ascii="Times New Roman" w:hAnsi="Times New Roman"/>
          <w:sz w:val="24"/>
        </w:rPr>
        <w:t xml:space="preserve">4.5. </w:t>
      </w:r>
      <w:proofErr w:type="gramStart"/>
      <w:r w:rsidRPr="00FC7519">
        <w:rPr>
          <w:rFonts w:ascii="Times New Roman" w:hAnsi="Times New Roman"/>
          <w:sz w:val="24"/>
        </w:rPr>
        <w:t>В случае не подписания Акта сдачи-приемки оказанных Услуг или не предоставления списка мотивированных замечаний/мотивированного отказа от его подписания в срок, установленный п. 4.3. настоящего Договора, Услуги считаются оказанными  надлежащим образом и в соответствии с настоящим Договором, и должны быть оплачены в порядке и в размере определенном Разделом 3 настоящего Договора.</w:t>
      </w:r>
      <w:proofErr w:type="gramEnd"/>
    </w:p>
    <w:p w14:paraId="772AC074" w14:textId="77777777" w:rsidR="00FC7519" w:rsidRPr="00FC7519" w:rsidRDefault="00FC7519" w:rsidP="00FC7519">
      <w:pPr>
        <w:pStyle w:val="2"/>
        <w:numPr>
          <w:ilvl w:val="0"/>
          <w:numId w:val="0"/>
        </w:numPr>
        <w:ind w:firstLine="567"/>
        <w:rPr>
          <w:rFonts w:ascii="Times New Roman" w:hAnsi="Times New Roman"/>
          <w:sz w:val="24"/>
        </w:rPr>
      </w:pPr>
      <w:r>
        <w:rPr>
          <w:rFonts w:ascii="Times New Roman" w:hAnsi="Times New Roman"/>
          <w:sz w:val="24"/>
        </w:rPr>
        <w:t xml:space="preserve">4.6. </w:t>
      </w:r>
      <w:r w:rsidRPr="00FC7519">
        <w:rPr>
          <w:rFonts w:ascii="Times New Roman" w:hAnsi="Times New Roman"/>
          <w:sz w:val="24"/>
        </w:rPr>
        <w:t>Подписание Заказчиком Акта сдачи-приемки оказанных Услуг означает, что:</w:t>
      </w:r>
    </w:p>
    <w:p w14:paraId="772AC075" w14:textId="77777777" w:rsidR="00FC7519" w:rsidRPr="00FC7519" w:rsidRDefault="00FC7519" w:rsidP="00FC7519">
      <w:pPr>
        <w:pStyle w:val="2"/>
        <w:numPr>
          <w:ilvl w:val="0"/>
          <w:numId w:val="0"/>
        </w:numPr>
        <w:ind w:firstLine="567"/>
        <w:rPr>
          <w:rFonts w:ascii="Times New Roman" w:hAnsi="Times New Roman"/>
          <w:sz w:val="24"/>
        </w:rPr>
      </w:pPr>
      <w:r w:rsidRPr="00FC7519">
        <w:rPr>
          <w:rFonts w:ascii="Times New Roman" w:hAnsi="Times New Roman"/>
          <w:sz w:val="24"/>
        </w:rPr>
        <w:t>a)</w:t>
      </w:r>
      <w:r w:rsidRPr="00FC7519">
        <w:rPr>
          <w:rFonts w:ascii="Times New Roman" w:hAnsi="Times New Roman"/>
          <w:sz w:val="24"/>
        </w:rPr>
        <w:tab/>
        <w:t>Услуги по Договору были оказаны Исполнителем надлежащим образом и в полном объеме, результаты оказанных Услуг переданы Заказчику;</w:t>
      </w:r>
    </w:p>
    <w:p w14:paraId="772AC076" w14:textId="77777777" w:rsidR="00FC7519" w:rsidRPr="00FC7519" w:rsidRDefault="00FC7519" w:rsidP="00FC7519">
      <w:pPr>
        <w:pStyle w:val="2"/>
        <w:numPr>
          <w:ilvl w:val="0"/>
          <w:numId w:val="0"/>
        </w:numPr>
        <w:ind w:firstLine="567"/>
        <w:rPr>
          <w:rFonts w:ascii="Times New Roman" w:hAnsi="Times New Roman"/>
          <w:sz w:val="24"/>
        </w:rPr>
      </w:pPr>
      <w:r w:rsidRPr="00FC7519">
        <w:rPr>
          <w:rFonts w:ascii="Times New Roman" w:hAnsi="Times New Roman"/>
          <w:sz w:val="24"/>
        </w:rPr>
        <w:t>б)</w:t>
      </w:r>
      <w:r w:rsidRPr="00FC7519">
        <w:rPr>
          <w:rFonts w:ascii="Times New Roman" w:hAnsi="Times New Roman"/>
          <w:sz w:val="24"/>
        </w:rPr>
        <w:tab/>
        <w:t>Услуги, оказанные  Исполнителем по Договору, приняты Заказчиком в полном объеме, и подлежат оплате в соответствии с условиями настоящего Договора.</w:t>
      </w:r>
    </w:p>
    <w:p w14:paraId="772AC077" w14:textId="77777777" w:rsidR="00FC7519" w:rsidRDefault="00FC7519" w:rsidP="00FC7519">
      <w:pPr>
        <w:pStyle w:val="2"/>
        <w:numPr>
          <w:ilvl w:val="0"/>
          <w:numId w:val="0"/>
        </w:numPr>
        <w:ind w:firstLine="567"/>
        <w:rPr>
          <w:rFonts w:ascii="Times New Roman" w:hAnsi="Times New Roman"/>
          <w:sz w:val="24"/>
        </w:rPr>
      </w:pPr>
      <w:r w:rsidRPr="00FC7519">
        <w:rPr>
          <w:rFonts w:ascii="Times New Roman" w:hAnsi="Times New Roman"/>
          <w:sz w:val="24"/>
        </w:rPr>
        <w:t>4.7. Использование результатов оказанных Услуг, созданных и переданных Исполнителем в соответствии с настоящим Договором, производится по усмотрению Заказчика.</w:t>
      </w:r>
    </w:p>
    <w:p w14:paraId="772AC078" w14:textId="77777777" w:rsidR="00FC7519" w:rsidRPr="00FC7519" w:rsidRDefault="00FC7519" w:rsidP="00FC7519">
      <w:pPr>
        <w:pStyle w:val="2"/>
        <w:numPr>
          <w:ilvl w:val="0"/>
          <w:numId w:val="0"/>
        </w:numPr>
        <w:ind w:firstLine="567"/>
        <w:rPr>
          <w:rFonts w:ascii="Times New Roman" w:hAnsi="Times New Roman"/>
          <w:sz w:val="24"/>
        </w:rPr>
      </w:pPr>
    </w:p>
    <w:p w14:paraId="772AC079" w14:textId="77777777" w:rsidR="00FC7519" w:rsidRPr="00FC7519" w:rsidRDefault="00FC7519" w:rsidP="00FC7519">
      <w:pPr>
        <w:numPr>
          <w:ilvl w:val="0"/>
          <w:numId w:val="2"/>
        </w:numPr>
        <w:jc w:val="center"/>
        <w:rPr>
          <w:rFonts w:ascii="Times New Roman" w:hAnsi="Times New Roman"/>
          <w:b/>
          <w:sz w:val="24"/>
        </w:rPr>
      </w:pPr>
      <w:r w:rsidRPr="00FC7519">
        <w:rPr>
          <w:rFonts w:ascii="Times New Roman" w:hAnsi="Times New Roman"/>
          <w:b/>
          <w:sz w:val="24"/>
        </w:rPr>
        <w:t>Права и Обязанности сторон</w:t>
      </w:r>
    </w:p>
    <w:p w14:paraId="772AC07A" w14:textId="77777777" w:rsidR="00FC7519" w:rsidRPr="00FC7519" w:rsidRDefault="003927DF" w:rsidP="00FC7519">
      <w:pPr>
        <w:pStyle w:val="2"/>
        <w:numPr>
          <w:ilvl w:val="0"/>
          <w:numId w:val="0"/>
        </w:numPr>
        <w:ind w:firstLine="567"/>
        <w:rPr>
          <w:rFonts w:ascii="Times New Roman" w:hAnsi="Times New Roman"/>
          <w:sz w:val="24"/>
        </w:rPr>
      </w:pPr>
      <w:r>
        <w:rPr>
          <w:rFonts w:ascii="Times New Roman" w:hAnsi="Times New Roman"/>
          <w:sz w:val="24"/>
        </w:rPr>
        <w:t xml:space="preserve">5.1. </w:t>
      </w:r>
      <w:r w:rsidR="00FC7519" w:rsidRPr="00FC7519">
        <w:rPr>
          <w:rFonts w:ascii="Times New Roman" w:hAnsi="Times New Roman"/>
          <w:sz w:val="24"/>
        </w:rPr>
        <w:t>Исполнитель имеет право:</w:t>
      </w:r>
    </w:p>
    <w:p w14:paraId="772AC07B" w14:textId="77777777" w:rsidR="00FC7519" w:rsidRPr="00FC7519" w:rsidRDefault="003927DF" w:rsidP="00FC7519">
      <w:pPr>
        <w:pStyle w:val="2"/>
        <w:numPr>
          <w:ilvl w:val="0"/>
          <w:numId w:val="0"/>
        </w:numPr>
        <w:ind w:firstLine="567"/>
        <w:rPr>
          <w:rFonts w:ascii="Times New Roman" w:hAnsi="Times New Roman"/>
          <w:sz w:val="24"/>
        </w:rPr>
      </w:pPr>
      <w:r>
        <w:rPr>
          <w:rFonts w:ascii="Times New Roman" w:hAnsi="Times New Roman"/>
          <w:sz w:val="24"/>
        </w:rPr>
        <w:t xml:space="preserve">5.1.1. </w:t>
      </w:r>
      <w:r w:rsidR="00FC7519" w:rsidRPr="00FC7519">
        <w:rPr>
          <w:rFonts w:ascii="Times New Roman" w:hAnsi="Times New Roman"/>
          <w:sz w:val="24"/>
        </w:rPr>
        <w:t xml:space="preserve">Направить Заказчику письменный запрос о предоставлении необходимых материалов и/или информации, необходимой для оказания Услуг по настоящему Договору. К письменному запросу приравнивается запрос, направленный с использованием электронной почты, по факсу, а также в любой иной согласованной Сторонами в разделе 11 Договора форме за исключением устной. </w:t>
      </w:r>
    </w:p>
    <w:p w14:paraId="772AC07C" w14:textId="77777777" w:rsidR="00FC7519" w:rsidRPr="003927DF"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5.1.2. </w:t>
      </w:r>
      <w:r w:rsidR="00FC7519" w:rsidRPr="003927DF">
        <w:rPr>
          <w:rFonts w:ascii="Times New Roman" w:hAnsi="Times New Roman"/>
          <w:sz w:val="24"/>
        </w:rPr>
        <w:t>На получение достоверной информации, передаваемой Заказчиком по Запросу Исполнителя, с учетом положений настоящего Договора.</w:t>
      </w:r>
    </w:p>
    <w:p w14:paraId="772AC07D" w14:textId="77777777" w:rsidR="00FC7519" w:rsidRPr="003927DF"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5.1.3. </w:t>
      </w:r>
      <w:r w:rsidR="00FC7519" w:rsidRPr="003927DF">
        <w:rPr>
          <w:rFonts w:ascii="Times New Roman" w:hAnsi="Times New Roman"/>
          <w:sz w:val="24"/>
        </w:rPr>
        <w:t>Не брать на себя выполнение каких-либо обязательств Заказчика, установленных иными договорами, и не принимает на себя никакой ответственности в отношении хозяйственной деятельности или операций Заказчика, за исключением прямо предусмотренных Договором.</w:t>
      </w:r>
    </w:p>
    <w:p w14:paraId="772AC07E" w14:textId="77777777" w:rsidR="00FC7519" w:rsidRPr="003927DF"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5.2. </w:t>
      </w:r>
      <w:r w:rsidR="00FC7519" w:rsidRPr="003927DF">
        <w:rPr>
          <w:rFonts w:ascii="Times New Roman" w:hAnsi="Times New Roman"/>
          <w:sz w:val="24"/>
        </w:rPr>
        <w:t>Исполнитель обязан:</w:t>
      </w:r>
    </w:p>
    <w:p w14:paraId="772AC07F" w14:textId="77777777" w:rsidR="00FC7519"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5.2.1. </w:t>
      </w:r>
      <w:r w:rsidR="00FC7519" w:rsidRPr="003927DF">
        <w:rPr>
          <w:rFonts w:ascii="Times New Roman" w:hAnsi="Times New Roman"/>
          <w:sz w:val="24"/>
        </w:rPr>
        <w:t>Выполнить весь объем оказания Услуг, согласно Приложению №1 к настоящему Договору, в установленный Приложением №2 в настоящем Договоре срок.</w:t>
      </w:r>
    </w:p>
    <w:p w14:paraId="772AC080" w14:textId="253D1F6C" w:rsidR="00FC7519" w:rsidRDefault="003927DF" w:rsidP="003927DF">
      <w:pPr>
        <w:pStyle w:val="2"/>
        <w:numPr>
          <w:ilvl w:val="0"/>
          <w:numId w:val="0"/>
        </w:numPr>
        <w:ind w:firstLine="567"/>
        <w:rPr>
          <w:rFonts w:ascii="Times New Roman" w:hAnsi="Times New Roman"/>
          <w:sz w:val="24"/>
        </w:rPr>
      </w:pPr>
      <w:r>
        <w:rPr>
          <w:rFonts w:ascii="Times New Roman" w:hAnsi="Times New Roman"/>
          <w:sz w:val="24"/>
        </w:rPr>
        <w:t>5.2.</w:t>
      </w:r>
      <w:r w:rsidR="00C2680B" w:rsidRPr="00780DD9">
        <w:rPr>
          <w:rFonts w:ascii="Times New Roman" w:hAnsi="Times New Roman"/>
          <w:sz w:val="24"/>
        </w:rPr>
        <w:t>2</w:t>
      </w:r>
      <w:r>
        <w:rPr>
          <w:rFonts w:ascii="Times New Roman" w:hAnsi="Times New Roman"/>
          <w:sz w:val="24"/>
        </w:rPr>
        <w:t xml:space="preserve">. </w:t>
      </w:r>
      <w:r w:rsidR="00FC7519" w:rsidRPr="003927DF">
        <w:rPr>
          <w:rFonts w:ascii="Times New Roman" w:hAnsi="Times New Roman"/>
          <w:sz w:val="24"/>
        </w:rPr>
        <w:t>Уведомлять Заказчика о возникновении обстоятельств в ходе оказания Услуг по настоящему Договору, если возникшие обстоятельства препятствуют и/или могут повлечь препятствия в оказании отдельных Услуг в соответствии с условиями настоящего Договора не позднее чем через 1 день после возникновения обстоятельств.</w:t>
      </w:r>
    </w:p>
    <w:p w14:paraId="5DE69651" w14:textId="77777777" w:rsidR="008A1998" w:rsidRPr="003927DF" w:rsidRDefault="008A1998" w:rsidP="003927DF">
      <w:pPr>
        <w:pStyle w:val="2"/>
        <w:numPr>
          <w:ilvl w:val="0"/>
          <w:numId w:val="0"/>
        </w:numPr>
        <w:ind w:firstLine="567"/>
        <w:rPr>
          <w:rFonts w:ascii="Times New Roman" w:hAnsi="Times New Roman"/>
          <w:sz w:val="24"/>
        </w:rPr>
      </w:pPr>
    </w:p>
    <w:p w14:paraId="772AC081" w14:textId="77777777" w:rsidR="00FC7519" w:rsidRPr="003927DF"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5.3. </w:t>
      </w:r>
      <w:r w:rsidR="00FC7519" w:rsidRPr="003927DF">
        <w:rPr>
          <w:rFonts w:ascii="Times New Roman" w:hAnsi="Times New Roman"/>
          <w:sz w:val="24"/>
        </w:rPr>
        <w:t>Заказчик имеет право:</w:t>
      </w:r>
    </w:p>
    <w:p w14:paraId="772AC082" w14:textId="77777777" w:rsidR="00FC7519" w:rsidRPr="003927DF" w:rsidRDefault="00FC7519" w:rsidP="003927DF">
      <w:pPr>
        <w:pStyle w:val="2"/>
        <w:numPr>
          <w:ilvl w:val="0"/>
          <w:numId w:val="0"/>
        </w:numPr>
        <w:ind w:firstLine="567"/>
        <w:rPr>
          <w:rFonts w:ascii="Times New Roman" w:hAnsi="Times New Roman"/>
          <w:sz w:val="24"/>
        </w:rPr>
      </w:pPr>
      <w:r w:rsidRPr="003927DF">
        <w:rPr>
          <w:rFonts w:ascii="Times New Roman" w:hAnsi="Times New Roman"/>
          <w:sz w:val="24"/>
        </w:rPr>
        <w:t>Получать информацию о ходе оказания Услуг Исполнителем и третьими лицами, привлекаемыми Исполнителем, в процессе оказания Услуг по Договору.</w:t>
      </w:r>
    </w:p>
    <w:p w14:paraId="772AC083" w14:textId="77777777" w:rsidR="00FC7519" w:rsidRPr="003927DF"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5.4. </w:t>
      </w:r>
      <w:r w:rsidR="00FC7519" w:rsidRPr="003927DF">
        <w:rPr>
          <w:rFonts w:ascii="Times New Roman" w:hAnsi="Times New Roman"/>
          <w:sz w:val="24"/>
        </w:rPr>
        <w:t>Заказчик обязан:</w:t>
      </w:r>
    </w:p>
    <w:p w14:paraId="772AC084" w14:textId="77777777" w:rsidR="00FC7519" w:rsidRPr="003927DF"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5.4.1. </w:t>
      </w:r>
      <w:r w:rsidR="00FC7519" w:rsidRPr="003927DF">
        <w:rPr>
          <w:rFonts w:ascii="Times New Roman" w:hAnsi="Times New Roman"/>
          <w:sz w:val="24"/>
        </w:rPr>
        <w:t>Заказчик обязуется оплачивать Услуги Исполнителя в полном объеме в соответствии с Разделом 3 настоящего Договора.</w:t>
      </w:r>
    </w:p>
    <w:p w14:paraId="772AC085" w14:textId="77777777" w:rsidR="00FC7519" w:rsidRPr="003927DF"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5.4.2. </w:t>
      </w:r>
      <w:r w:rsidR="00FC7519" w:rsidRPr="003927DF">
        <w:rPr>
          <w:rFonts w:ascii="Times New Roman" w:hAnsi="Times New Roman"/>
          <w:sz w:val="24"/>
        </w:rPr>
        <w:t>Обеспечить доступ сотрудников Исполнителя и третьих лиц, участвующих в оказании Услуг по настоящему Договору, к необходимым материалам и иной информации для качественного оказания Услуг, не идущей вразрез с политикой информационной безопасности Заказчика.</w:t>
      </w:r>
    </w:p>
    <w:p w14:paraId="772AC086" w14:textId="77777777" w:rsidR="00FC7519" w:rsidRPr="003927DF"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5.4.3. </w:t>
      </w:r>
      <w:r w:rsidR="00FC7519" w:rsidRPr="003927DF">
        <w:rPr>
          <w:rFonts w:ascii="Times New Roman" w:hAnsi="Times New Roman"/>
          <w:sz w:val="24"/>
        </w:rPr>
        <w:t xml:space="preserve">По заявке Исполнителя обеспечить специалистам Исполнителя организацию временных рабочих мест на Объекте. </w:t>
      </w:r>
    </w:p>
    <w:p w14:paraId="772AC087" w14:textId="77777777" w:rsidR="00FC7519" w:rsidRPr="003927DF" w:rsidRDefault="003927DF" w:rsidP="003927DF">
      <w:pPr>
        <w:pStyle w:val="2"/>
        <w:numPr>
          <w:ilvl w:val="0"/>
          <w:numId w:val="0"/>
        </w:numPr>
        <w:ind w:firstLine="567"/>
        <w:rPr>
          <w:rFonts w:ascii="Times New Roman" w:hAnsi="Times New Roman"/>
          <w:sz w:val="24"/>
        </w:rPr>
      </w:pPr>
      <w:r>
        <w:rPr>
          <w:rFonts w:ascii="Times New Roman" w:hAnsi="Times New Roman"/>
          <w:sz w:val="24"/>
        </w:rPr>
        <w:lastRenderedPageBreak/>
        <w:t xml:space="preserve">5.4.4. </w:t>
      </w:r>
      <w:r w:rsidR="00FC7519" w:rsidRPr="003927DF">
        <w:rPr>
          <w:rFonts w:ascii="Times New Roman" w:hAnsi="Times New Roman"/>
          <w:sz w:val="24"/>
        </w:rPr>
        <w:t xml:space="preserve">Заявка на предоставление рабочего места с указанием требуемых характеристик рабочего места, срока предоставления рабочего места и обоснованием необходимости нахождения на Объекте должна быть направлена Исполнителем Заказчику в письменном виде не </w:t>
      </w:r>
      <w:proofErr w:type="gramStart"/>
      <w:r w:rsidR="00FC7519" w:rsidRPr="003927DF">
        <w:rPr>
          <w:rFonts w:ascii="Times New Roman" w:hAnsi="Times New Roman"/>
          <w:sz w:val="24"/>
        </w:rPr>
        <w:t>позднее</w:t>
      </w:r>
      <w:proofErr w:type="gramEnd"/>
      <w:r w:rsidR="00FC7519" w:rsidRPr="003927DF">
        <w:rPr>
          <w:rFonts w:ascii="Times New Roman" w:hAnsi="Times New Roman"/>
          <w:sz w:val="24"/>
        </w:rPr>
        <w:t xml:space="preserve"> чем за 5 рабочих дней до требуемой даты начала оказания Услуг специалиста на Объекте.</w:t>
      </w:r>
    </w:p>
    <w:p w14:paraId="772AC088" w14:textId="77777777" w:rsidR="00FC7519" w:rsidRDefault="003927DF" w:rsidP="003927DF">
      <w:pPr>
        <w:pStyle w:val="2"/>
        <w:numPr>
          <w:ilvl w:val="0"/>
          <w:numId w:val="0"/>
        </w:numPr>
        <w:ind w:firstLine="567"/>
        <w:rPr>
          <w:rFonts w:ascii="Times New Roman" w:hAnsi="Times New Roman"/>
          <w:sz w:val="24"/>
        </w:rPr>
      </w:pPr>
      <w:r>
        <w:rPr>
          <w:rFonts w:ascii="Times New Roman" w:hAnsi="Times New Roman"/>
          <w:sz w:val="24"/>
        </w:rPr>
        <w:t xml:space="preserve">5.4.5. </w:t>
      </w:r>
      <w:r w:rsidR="00FC7519" w:rsidRPr="003927DF">
        <w:rPr>
          <w:rFonts w:ascii="Times New Roman" w:hAnsi="Times New Roman"/>
          <w:sz w:val="24"/>
        </w:rPr>
        <w:t>Оказывать Исполнителю всестороннее содействие в процессе оказания Исполнителем Услуг.</w:t>
      </w:r>
    </w:p>
    <w:p w14:paraId="772AC089" w14:textId="77777777" w:rsidR="003927DF" w:rsidRPr="003927DF" w:rsidRDefault="003927DF" w:rsidP="003927DF">
      <w:pPr>
        <w:pStyle w:val="2"/>
        <w:numPr>
          <w:ilvl w:val="0"/>
          <w:numId w:val="0"/>
        </w:numPr>
        <w:ind w:firstLine="567"/>
        <w:rPr>
          <w:rFonts w:ascii="Times New Roman" w:hAnsi="Times New Roman"/>
          <w:sz w:val="24"/>
        </w:rPr>
      </w:pPr>
    </w:p>
    <w:p w14:paraId="772AC08A" w14:textId="77777777" w:rsidR="00FC7519" w:rsidRPr="00825E89" w:rsidRDefault="00FC7519" w:rsidP="00FC7519">
      <w:pPr>
        <w:numPr>
          <w:ilvl w:val="0"/>
          <w:numId w:val="2"/>
        </w:numPr>
        <w:jc w:val="center"/>
        <w:rPr>
          <w:b/>
          <w:bCs/>
          <w:caps/>
          <w:sz w:val="22"/>
          <w:szCs w:val="22"/>
        </w:rPr>
      </w:pPr>
      <w:r w:rsidRPr="00FC7519">
        <w:rPr>
          <w:rFonts w:ascii="Times New Roman" w:hAnsi="Times New Roman"/>
          <w:b/>
          <w:sz w:val="24"/>
        </w:rPr>
        <w:t>ОТВЕТСТВЕННОСТЬ СТОРОН</w:t>
      </w:r>
    </w:p>
    <w:p w14:paraId="772AC08B" w14:textId="77777777" w:rsidR="00FC7519" w:rsidRPr="00C00989" w:rsidRDefault="00C00989" w:rsidP="00C00989">
      <w:pPr>
        <w:pStyle w:val="2"/>
        <w:numPr>
          <w:ilvl w:val="0"/>
          <w:numId w:val="0"/>
        </w:numPr>
        <w:ind w:firstLine="567"/>
        <w:rPr>
          <w:rFonts w:ascii="Times New Roman" w:hAnsi="Times New Roman"/>
          <w:sz w:val="24"/>
        </w:rPr>
      </w:pPr>
      <w:r>
        <w:rPr>
          <w:rFonts w:ascii="Times New Roman" w:hAnsi="Times New Roman"/>
          <w:sz w:val="24"/>
        </w:rPr>
        <w:t xml:space="preserve">6.1. </w:t>
      </w:r>
      <w:r w:rsidR="00FC7519" w:rsidRPr="00C00989">
        <w:rPr>
          <w:rFonts w:ascii="Times New Roman" w:hAnsi="Times New Roman"/>
          <w:sz w:val="24"/>
        </w:rPr>
        <w:t>За нарушения условий настоящего Договора Стороны несут ответственность в соответствии с действующим законодательством РФ и положениями настоящего Договора.</w:t>
      </w:r>
    </w:p>
    <w:p w14:paraId="772AC08C" w14:textId="77777777" w:rsidR="00FC7519" w:rsidRPr="00C00989" w:rsidRDefault="00C00989" w:rsidP="00C00989">
      <w:pPr>
        <w:pStyle w:val="2"/>
        <w:numPr>
          <w:ilvl w:val="0"/>
          <w:numId w:val="0"/>
        </w:numPr>
        <w:ind w:firstLine="567"/>
        <w:rPr>
          <w:rFonts w:ascii="Times New Roman" w:hAnsi="Times New Roman"/>
          <w:sz w:val="24"/>
        </w:rPr>
      </w:pPr>
      <w:r>
        <w:rPr>
          <w:rFonts w:ascii="Times New Roman" w:hAnsi="Times New Roman"/>
          <w:sz w:val="24"/>
        </w:rPr>
        <w:t xml:space="preserve">6.2. </w:t>
      </w:r>
      <w:r w:rsidR="00FC7519" w:rsidRPr="00C00989">
        <w:rPr>
          <w:rFonts w:ascii="Times New Roman" w:hAnsi="Times New Roman"/>
          <w:sz w:val="24"/>
        </w:rPr>
        <w:t>В случае ненадлежащего исполнения принятых по Договору обязательств, нарушившая Сторона обязана возместить другой Стороне понесенные ей убытки, при условии, что вина нарушившей Стороны доказана. Возмещение убытков не освобождает нарушившую Сторону от надлежащего исполнения обязательств по Договору.</w:t>
      </w:r>
    </w:p>
    <w:p w14:paraId="772AC08D" w14:textId="77777777" w:rsidR="00FC7519" w:rsidRPr="00C00989" w:rsidRDefault="0099380D" w:rsidP="00C00989">
      <w:pPr>
        <w:pStyle w:val="2"/>
        <w:numPr>
          <w:ilvl w:val="0"/>
          <w:numId w:val="0"/>
        </w:numPr>
        <w:ind w:firstLine="567"/>
        <w:rPr>
          <w:rFonts w:ascii="Times New Roman" w:hAnsi="Times New Roman"/>
          <w:sz w:val="24"/>
        </w:rPr>
      </w:pPr>
      <w:r>
        <w:rPr>
          <w:rFonts w:ascii="Times New Roman" w:hAnsi="Times New Roman"/>
          <w:sz w:val="24"/>
        </w:rPr>
        <w:t xml:space="preserve">6.3. </w:t>
      </w:r>
      <w:proofErr w:type="gramStart"/>
      <w:r w:rsidR="00FC7519" w:rsidRPr="00C00989">
        <w:rPr>
          <w:rFonts w:ascii="Times New Roman" w:hAnsi="Times New Roman"/>
          <w:sz w:val="24"/>
        </w:rPr>
        <w:t>За несвоевременное перечисление Заказчиком платежей, предусмотренных Разделом 3 настоящего Договора, Заказчик уплачивает Исполнителю пени в размере 1/365</w:t>
      </w:r>
      <w:r>
        <w:rPr>
          <w:rFonts w:ascii="Times New Roman" w:hAnsi="Times New Roman"/>
          <w:sz w:val="24"/>
        </w:rPr>
        <w:t xml:space="preserve"> </w:t>
      </w:r>
      <w:r w:rsidR="00FC7519" w:rsidRPr="00C00989">
        <w:rPr>
          <w:rFonts w:ascii="Times New Roman" w:hAnsi="Times New Roman"/>
          <w:sz w:val="24"/>
        </w:rPr>
        <w:t>ставки рефинансирования Центрального банка Российской Федерации, определённой на дату составления соответствующего письменного требования от суммы просроченного платежа за каждый рабочий день просрочки, но не более 10% от Общей стоимости оказанных Услуг по настоящему Договору.</w:t>
      </w:r>
      <w:proofErr w:type="gramEnd"/>
    </w:p>
    <w:p w14:paraId="772AC08E" w14:textId="77777777" w:rsidR="00FC7519" w:rsidRPr="00C00989" w:rsidRDefault="0099380D" w:rsidP="00C00989">
      <w:pPr>
        <w:pStyle w:val="2"/>
        <w:numPr>
          <w:ilvl w:val="0"/>
          <w:numId w:val="0"/>
        </w:numPr>
        <w:ind w:firstLine="567"/>
        <w:rPr>
          <w:rFonts w:ascii="Times New Roman" w:hAnsi="Times New Roman"/>
          <w:sz w:val="24"/>
        </w:rPr>
      </w:pPr>
      <w:r>
        <w:rPr>
          <w:rFonts w:ascii="Times New Roman" w:hAnsi="Times New Roman"/>
          <w:sz w:val="24"/>
        </w:rPr>
        <w:t xml:space="preserve">6.4. </w:t>
      </w:r>
      <w:proofErr w:type="gramStart"/>
      <w:r w:rsidR="00FC7519" w:rsidRPr="00C00989">
        <w:rPr>
          <w:rFonts w:ascii="Times New Roman" w:hAnsi="Times New Roman"/>
          <w:sz w:val="24"/>
        </w:rPr>
        <w:t>За невыполнение или несвоевременное выполнение Исполнителем своих обязательств в соответствии с условиями настоящего Договора, Исполнитель уплачивает Заказчику пени в размере 1/365</w:t>
      </w:r>
      <w:r>
        <w:rPr>
          <w:rFonts w:ascii="Times New Roman" w:hAnsi="Times New Roman"/>
          <w:sz w:val="24"/>
        </w:rPr>
        <w:t xml:space="preserve"> </w:t>
      </w:r>
      <w:r w:rsidR="00FC7519" w:rsidRPr="00C00989">
        <w:rPr>
          <w:rFonts w:ascii="Times New Roman" w:hAnsi="Times New Roman"/>
          <w:sz w:val="24"/>
        </w:rPr>
        <w:t>ставки рефинансирования Центрального банка Российской Федерации, определённой на дату составления соответствующего письменного требования,</w:t>
      </w:r>
      <w:r w:rsidR="00FC7519" w:rsidRPr="00C00989" w:rsidDel="009111B3">
        <w:rPr>
          <w:rFonts w:ascii="Times New Roman" w:hAnsi="Times New Roman"/>
          <w:sz w:val="24"/>
        </w:rPr>
        <w:t xml:space="preserve"> </w:t>
      </w:r>
      <w:r w:rsidR="00FC7519" w:rsidRPr="00C00989">
        <w:rPr>
          <w:rFonts w:ascii="Times New Roman" w:hAnsi="Times New Roman"/>
          <w:sz w:val="24"/>
        </w:rPr>
        <w:t>от стоимости не оказанных Услуг, за каждый рабочий день просрочки, но не более 10% от общей суммы стоимости услуг.</w:t>
      </w:r>
      <w:proofErr w:type="gramEnd"/>
    </w:p>
    <w:p w14:paraId="772AC08F" w14:textId="77777777" w:rsidR="00FC7519" w:rsidRPr="00C00989" w:rsidRDefault="0099380D" w:rsidP="00C00989">
      <w:pPr>
        <w:pStyle w:val="2"/>
        <w:numPr>
          <w:ilvl w:val="0"/>
          <w:numId w:val="0"/>
        </w:numPr>
        <w:ind w:firstLine="567"/>
        <w:rPr>
          <w:rFonts w:ascii="Times New Roman" w:hAnsi="Times New Roman"/>
          <w:sz w:val="24"/>
        </w:rPr>
      </w:pPr>
      <w:r>
        <w:rPr>
          <w:rFonts w:ascii="Times New Roman" w:hAnsi="Times New Roman"/>
          <w:sz w:val="24"/>
        </w:rPr>
        <w:t xml:space="preserve">6.5. </w:t>
      </w:r>
      <w:r w:rsidR="00FC7519" w:rsidRPr="00C00989">
        <w:rPr>
          <w:rFonts w:ascii="Times New Roman" w:hAnsi="Times New Roman"/>
          <w:sz w:val="24"/>
        </w:rPr>
        <w:t>Начисление и выплата штрафных санкций по настоящему Договору производится исключительно на основании письменного требования заинтересованной Стороны.</w:t>
      </w:r>
    </w:p>
    <w:p w14:paraId="772AC090" w14:textId="77777777" w:rsidR="00FC7519" w:rsidRDefault="0099380D" w:rsidP="00C00989">
      <w:pPr>
        <w:pStyle w:val="2"/>
        <w:numPr>
          <w:ilvl w:val="0"/>
          <w:numId w:val="0"/>
        </w:numPr>
        <w:ind w:firstLine="567"/>
        <w:rPr>
          <w:rFonts w:ascii="Times New Roman" w:hAnsi="Times New Roman"/>
          <w:sz w:val="24"/>
        </w:rPr>
      </w:pPr>
      <w:r>
        <w:rPr>
          <w:rFonts w:ascii="Times New Roman" w:hAnsi="Times New Roman"/>
          <w:sz w:val="24"/>
        </w:rPr>
        <w:t xml:space="preserve">6.6. </w:t>
      </w:r>
      <w:r w:rsidR="00FC7519" w:rsidRPr="00C00989">
        <w:rPr>
          <w:rFonts w:ascii="Times New Roman" w:hAnsi="Times New Roman"/>
          <w:sz w:val="24"/>
        </w:rPr>
        <w:t>Ответственность Сторон за нарушение Договора ограничивается возмещением причинённого таким нарушением и документально доказанного реального ущерба. Косвенный ущерб не возмещается.</w:t>
      </w:r>
    </w:p>
    <w:p w14:paraId="772AC091" w14:textId="77777777" w:rsidR="00DB0BE3" w:rsidRPr="00C00989" w:rsidRDefault="00DB0BE3" w:rsidP="00C00989">
      <w:pPr>
        <w:pStyle w:val="2"/>
        <w:numPr>
          <w:ilvl w:val="0"/>
          <w:numId w:val="0"/>
        </w:numPr>
        <w:ind w:firstLine="567"/>
        <w:rPr>
          <w:rFonts w:ascii="Times New Roman" w:hAnsi="Times New Roman"/>
          <w:sz w:val="24"/>
        </w:rPr>
      </w:pPr>
    </w:p>
    <w:p w14:paraId="772AC092" w14:textId="77777777" w:rsidR="00FC7519" w:rsidRPr="00DB0BE3" w:rsidRDefault="00FC7519" w:rsidP="00DB0BE3">
      <w:pPr>
        <w:numPr>
          <w:ilvl w:val="0"/>
          <w:numId w:val="2"/>
        </w:numPr>
        <w:jc w:val="center"/>
        <w:rPr>
          <w:rFonts w:ascii="Times New Roman" w:hAnsi="Times New Roman"/>
          <w:b/>
          <w:sz w:val="24"/>
        </w:rPr>
      </w:pPr>
      <w:r w:rsidRPr="00DB0BE3">
        <w:rPr>
          <w:rFonts w:ascii="Times New Roman" w:hAnsi="Times New Roman"/>
          <w:b/>
          <w:sz w:val="24"/>
        </w:rPr>
        <w:t>СРОК ДЕЙСТВИЯ ДОГОВОРА. ПРЕКРАЩЕНИЕ ДОГОВОРА</w:t>
      </w:r>
    </w:p>
    <w:p w14:paraId="772AC093" w14:textId="77777777" w:rsidR="00FC7519" w:rsidRPr="00DB0BE3" w:rsidRDefault="00DB0BE3" w:rsidP="00DB0BE3">
      <w:pPr>
        <w:pStyle w:val="2"/>
        <w:numPr>
          <w:ilvl w:val="0"/>
          <w:numId w:val="0"/>
        </w:numPr>
        <w:ind w:firstLine="567"/>
        <w:rPr>
          <w:rFonts w:ascii="Times New Roman" w:hAnsi="Times New Roman"/>
          <w:sz w:val="24"/>
        </w:rPr>
      </w:pPr>
      <w:r>
        <w:rPr>
          <w:rFonts w:ascii="Times New Roman" w:hAnsi="Times New Roman"/>
          <w:sz w:val="24"/>
        </w:rPr>
        <w:t xml:space="preserve">7.1. </w:t>
      </w:r>
      <w:r w:rsidR="00FC7519" w:rsidRPr="00DB0BE3">
        <w:rPr>
          <w:rFonts w:ascii="Times New Roman" w:hAnsi="Times New Roman"/>
          <w:sz w:val="24"/>
        </w:rPr>
        <w:t>Договор вступает в силу с момента его подписания обеими Сторонами и действует до момента завершения исполнения Сторонами своих обязательств по настоящему Договору надлежащим образом и в полном объеме. Срок действия Договора может быть продлен. В этом случае Сторонами оформляется Дополнительное соглашение к настоящему Договору.</w:t>
      </w:r>
    </w:p>
    <w:p w14:paraId="772AC094" w14:textId="77777777" w:rsidR="00FC7519" w:rsidRPr="00DB0BE3" w:rsidRDefault="00DB0BE3" w:rsidP="00DB0BE3">
      <w:pPr>
        <w:pStyle w:val="2"/>
        <w:numPr>
          <w:ilvl w:val="0"/>
          <w:numId w:val="0"/>
        </w:numPr>
        <w:ind w:firstLine="567"/>
        <w:rPr>
          <w:rFonts w:ascii="Times New Roman" w:hAnsi="Times New Roman"/>
          <w:sz w:val="24"/>
        </w:rPr>
      </w:pPr>
      <w:r>
        <w:rPr>
          <w:rFonts w:ascii="Times New Roman" w:hAnsi="Times New Roman"/>
          <w:sz w:val="24"/>
        </w:rPr>
        <w:t xml:space="preserve">7.2. </w:t>
      </w:r>
      <w:r w:rsidR="00FC7519" w:rsidRPr="00DB0BE3">
        <w:rPr>
          <w:rFonts w:ascii="Times New Roman" w:hAnsi="Times New Roman"/>
          <w:sz w:val="24"/>
        </w:rPr>
        <w:t>Срок действия Договора прекращается по одному из следующих оснований:</w:t>
      </w:r>
    </w:p>
    <w:p w14:paraId="772AC095" w14:textId="77777777" w:rsidR="00FC7519" w:rsidRPr="00DB0BE3" w:rsidRDefault="00DB0BE3" w:rsidP="00DB0BE3">
      <w:pPr>
        <w:pStyle w:val="2"/>
        <w:numPr>
          <w:ilvl w:val="0"/>
          <w:numId w:val="0"/>
        </w:numPr>
        <w:ind w:firstLine="567"/>
        <w:rPr>
          <w:rFonts w:ascii="Times New Roman" w:hAnsi="Times New Roman"/>
          <w:sz w:val="24"/>
        </w:rPr>
      </w:pPr>
      <w:r>
        <w:rPr>
          <w:rFonts w:ascii="Times New Roman" w:hAnsi="Times New Roman"/>
          <w:sz w:val="24"/>
        </w:rPr>
        <w:t xml:space="preserve">- </w:t>
      </w:r>
      <w:r w:rsidR="00FC7519" w:rsidRPr="00DB0BE3">
        <w:rPr>
          <w:rFonts w:ascii="Times New Roman" w:hAnsi="Times New Roman"/>
          <w:sz w:val="24"/>
        </w:rPr>
        <w:t>по соглашению Сторон;</w:t>
      </w:r>
    </w:p>
    <w:p w14:paraId="772AC096" w14:textId="77777777" w:rsidR="00FC7519" w:rsidRPr="00DB0BE3" w:rsidRDefault="00DB0BE3" w:rsidP="00DB0BE3">
      <w:pPr>
        <w:pStyle w:val="2"/>
        <w:numPr>
          <w:ilvl w:val="0"/>
          <w:numId w:val="0"/>
        </w:numPr>
        <w:ind w:firstLine="567"/>
        <w:rPr>
          <w:rFonts w:ascii="Times New Roman" w:hAnsi="Times New Roman"/>
          <w:sz w:val="24"/>
        </w:rPr>
      </w:pPr>
      <w:r>
        <w:rPr>
          <w:rFonts w:ascii="Times New Roman" w:hAnsi="Times New Roman"/>
          <w:sz w:val="24"/>
        </w:rPr>
        <w:t xml:space="preserve">- </w:t>
      </w:r>
      <w:r w:rsidR="00FC7519" w:rsidRPr="00DB0BE3">
        <w:rPr>
          <w:rFonts w:ascii="Times New Roman" w:hAnsi="Times New Roman"/>
          <w:sz w:val="24"/>
        </w:rPr>
        <w:t>на основании решения суда;</w:t>
      </w:r>
    </w:p>
    <w:p w14:paraId="772AC097" w14:textId="77777777" w:rsidR="00FC7519" w:rsidRPr="00DB0BE3" w:rsidRDefault="00DB0BE3" w:rsidP="00DB0BE3">
      <w:pPr>
        <w:pStyle w:val="2"/>
        <w:numPr>
          <w:ilvl w:val="0"/>
          <w:numId w:val="0"/>
        </w:numPr>
        <w:ind w:firstLine="567"/>
        <w:rPr>
          <w:rFonts w:ascii="Times New Roman" w:hAnsi="Times New Roman"/>
          <w:sz w:val="24"/>
        </w:rPr>
      </w:pPr>
      <w:r>
        <w:rPr>
          <w:rFonts w:ascii="Times New Roman" w:hAnsi="Times New Roman"/>
          <w:sz w:val="24"/>
        </w:rPr>
        <w:t xml:space="preserve">- </w:t>
      </w:r>
      <w:r w:rsidR="00FC7519" w:rsidRPr="00DB0BE3">
        <w:rPr>
          <w:rFonts w:ascii="Times New Roman" w:hAnsi="Times New Roman"/>
          <w:sz w:val="24"/>
        </w:rPr>
        <w:t>после выполнения Сторонами всех своих обязательств по Договору, завершению всех расчётов в полном объёме и урегулированию имеющихся спорных вопросов (в случае их наличия), на условиях настоящего Договора.</w:t>
      </w:r>
    </w:p>
    <w:p w14:paraId="772AC098" w14:textId="77777777" w:rsidR="00FC7519" w:rsidRDefault="00DB0BE3" w:rsidP="00DB0BE3">
      <w:pPr>
        <w:pStyle w:val="2"/>
        <w:numPr>
          <w:ilvl w:val="0"/>
          <w:numId w:val="0"/>
        </w:numPr>
        <w:ind w:firstLine="567"/>
        <w:rPr>
          <w:rFonts w:ascii="Times New Roman" w:hAnsi="Times New Roman"/>
          <w:sz w:val="24"/>
        </w:rPr>
      </w:pPr>
      <w:r>
        <w:rPr>
          <w:rFonts w:ascii="Times New Roman" w:hAnsi="Times New Roman"/>
          <w:sz w:val="24"/>
        </w:rPr>
        <w:t xml:space="preserve">7.3. </w:t>
      </w:r>
      <w:r w:rsidR="00FC7519" w:rsidRPr="00DB0BE3">
        <w:rPr>
          <w:rFonts w:ascii="Times New Roman" w:hAnsi="Times New Roman"/>
          <w:sz w:val="24"/>
        </w:rPr>
        <w:t xml:space="preserve">В случае прекращения Договора согласно положениям пункта 9.2. настоящего Договора, Исполнитель имеет право на оплату оказанных Услуг, выполненных для Заказчика до момента такого прекращения действия настоящего Договора. </w:t>
      </w:r>
    </w:p>
    <w:p w14:paraId="772AC099" w14:textId="77777777" w:rsidR="004453EC" w:rsidRPr="00DB0BE3" w:rsidRDefault="004453EC" w:rsidP="00DB0BE3">
      <w:pPr>
        <w:pStyle w:val="2"/>
        <w:numPr>
          <w:ilvl w:val="0"/>
          <w:numId w:val="0"/>
        </w:numPr>
        <w:ind w:firstLine="567"/>
        <w:rPr>
          <w:rFonts w:ascii="Times New Roman" w:hAnsi="Times New Roman"/>
          <w:sz w:val="24"/>
        </w:rPr>
      </w:pPr>
    </w:p>
    <w:p w14:paraId="772AC09A" w14:textId="77777777" w:rsidR="00FC7519" w:rsidRPr="004453EC" w:rsidRDefault="00FC7519" w:rsidP="004453EC">
      <w:pPr>
        <w:numPr>
          <w:ilvl w:val="0"/>
          <w:numId w:val="2"/>
        </w:numPr>
        <w:jc w:val="center"/>
        <w:rPr>
          <w:rFonts w:ascii="Times New Roman" w:hAnsi="Times New Roman"/>
          <w:b/>
          <w:sz w:val="24"/>
        </w:rPr>
      </w:pPr>
      <w:r w:rsidRPr="004453EC">
        <w:rPr>
          <w:rFonts w:ascii="Times New Roman" w:hAnsi="Times New Roman"/>
          <w:b/>
          <w:sz w:val="24"/>
        </w:rPr>
        <w:t>ГАРАНТИЙНЫЕ ОБЯЗАТЕЛЬСТВА</w:t>
      </w:r>
    </w:p>
    <w:p w14:paraId="772AC09B" w14:textId="0FC304D0" w:rsidR="00FC7519" w:rsidRPr="004453EC" w:rsidRDefault="004453EC" w:rsidP="004453EC">
      <w:pPr>
        <w:pStyle w:val="2"/>
        <w:numPr>
          <w:ilvl w:val="0"/>
          <w:numId w:val="0"/>
        </w:numPr>
        <w:ind w:firstLine="567"/>
        <w:rPr>
          <w:rFonts w:ascii="Times New Roman" w:hAnsi="Times New Roman"/>
          <w:sz w:val="24"/>
        </w:rPr>
      </w:pPr>
      <w:r>
        <w:rPr>
          <w:rFonts w:ascii="Times New Roman" w:hAnsi="Times New Roman"/>
          <w:sz w:val="24"/>
        </w:rPr>
        <w:t xml:space="preserve">8.1. </w:t>
      </w:r>
      <w:r w:rsidR="00FC7519" w:rsidRPr="004453EC">
        <w:rPr>
          <w:rFonts w:ascii="Times New Roman" w:hAnsi="Times New Roman"/>
          <w:sz w:val="24"/>
        </w:rPr>
        <w:t xml:space="preserve">Гарантийный срок на результат оказанных Услуг составляет 1 </w:t>
      </w:r>
      <w:r w:rsidR="00992DCE">
        <w:rPr>
          <w:rFonts w:ascii="Times New Roman" w:hAnsi="Times New Roman"/>
          <w:sz w:val="24"/>
        </w:rPr>
        <w:t>год</w:t>
      </w:r>
      <w:r w:rsidR="00FC7519" w:rsidRPr="004453EC">
        <w:rPr>
          <w:rFonts w:ascii="Times New Roman" w:hAnsi="Times New Roman"/>
          <w:sz w:val="24"/>
        </w:rPr>
        <w:t xml:space="preserve"> с момента подписания Сторонами Акта сдачи-приемки Услуг.</w:t>
      </w:r>
    </w:p>
    <w:p w14:paraId="772AC09C" w14:textId="77777777" w:rsidR="004453EC" w:rsidRDefault="004453EC" w:rsidP="004453EC">
      <w:pPr>
        <w:pStyle w:val="2"/>
        <w:numPr>
          <w:ilvl w:val="0"/>
          <w:numId w:val="0"/>
        </w:numPr>
        <w:ind w:firstLine="567"/>
        <w:rPr>
          <w:rFonts w:ascii="Times New Roman" w:hAnsi="Times New Roman"/>
          <w:sz w:val="24"/>
        </w:rPr>
      </w:pPr>
      <w:r>
        <w:rPr>
          <w:rFonts w:ascii="Times New Roman" w:hAnsi="Times New Roman"/>
          <w:sz w:val="24"/>
        </w:rPr>
        <w:t xml:space="preserve">8.2. </w:t>
      </w:r>
      <w:r w:rsidRPr="00510C3C">
        <w:rPr>
          <w:rFonts w:ascii="Times New Roman" w:hAnsi="Times New Roman"/>
          <w:color w:val="000000"/>
          <w:sz w:val="24"/>
        </w:rPr>
        <w:t>Исполнитель гарантирует, что качество выполненн</w:t>
      </w:r>
      <w:r w:rsidR="00F56D2A">
        <w:rPr>
          <w:rFonts w:ascii="Times New Roman" w:hAnsi="Times New Roman"/>
          <w:color w:val="000000"/>
          <w:sz w:val="24"/>
        </w:rPr>
        <w:t>ых</w:t>
      </w:r>
      <w:r w:rsidRPr="00510C3C">
        <w:rPr>
          <w:rFonts w:ascii="Times New Roman" w:hAnsi="Times New Roman"/>
          <w:color w:val="000000"/>
          <w:sz w:val="24"/>
        </w:rPr>
        <w:t xml:space="preserve"> </w:t>
      </w:r>
      <w:r w:rsidR="00F56D2A">
        <w:rPr>
          <w:rFonts w:ascii="Times New Roman" w:hAnsi="Times New Roman"/>
          <w:color w:val="000000"/>
          <w:sz w:val="24"/>
        </w:rPr>
        <w:t>Услуг</w:t>
      </w:r>
      <w:r w:rsidRPr="00510C3C">
        <w:rPr>
          <w:rFonts w:ascii="Times New Roman" w:hAnsi="Times New Roman"/>
          <w:color w:val="000000"/>
          <w:sz w:val="24"/>
        </w:rPr>
        <w:t xml:space="preserve"> будет соответствовать </w:t>
      </w:r>
      <w:r>
        <w:rPr>
          <w:rFonts w:ascii="Times New Roman" w:hAnsi="Times New Roman"/>
          <w:color w:val="000000"/>
          <w:sz w:val="24"/>
        </w:rPr>
        <w:t xml:space="preserve">Техническому заданию и </w:t>
      </w:r>
      <w:r w:rsidRPr="00510C3C">
        <w:rPr>
          <w:rFonts w:ascii="Times New Roman" w:hAnsi="Times New Roman"/>
          <w:color w:val="000000"/>
          <w:sz w:val="24"/>
        </w:rPr>
        <w:t xml:space="preserve"> требованиям указанным Заказчиком только в условиях соблюдения правил</w:t>
      </w:r>
      <w:r>
        <w:rPr>
          <w:rFonts w:ascii="Times New Roman" w:hAnsi="Times New Roman"/>
          <w:color w:val="000000"/>
          <w:sz w:val="24"/>
        </w:rPr>
        <w:t xml:space="preserve"> </w:t>
      </w:r>
      <w:r w:rsidRPr="00510C3C">
        <w:rPr>
          <w:rFonts w:ascii="Times New Roman" w:hAnsi="Times New Roman"/>
          <w:color w:val="000000"/>
          <w:sz w:val="24"/>
        </w:rPr>
        <w:t xml:space="preserve"> эксплуатации</w:t>
      </w:r>
      <w:r>
        <w:rPr>
          <w:rFonts w:ascii="Times New Roman" w:hAnsi="Times New Roman"/>
          <w:color w:val="000000"/>
          <w:sz w:val="24"/>
        </w:rPr>
        <w:t xml:space="preserve"> </w:t>
      </w:r>
      <w:r w:rsidRPr="00BC72B1">
        <w:rPr>
          <w:rFonts w:ascii="Times New Roman" w:hAnsi="Times New Roman"/>
          <w:sz w:val="24"/>
        </w:rPr>
        <w:t xml:space="preserve"> </w:t>
      </w:r>
      <w:r w:rsidRPr="004747CA">
        <w:rPr>
          <w:rFonts w:ascii="Times New Roman" w:hAnsi="Times New Roman"/>
          <w:sz w:val="24"/>
        </w:rPr>
        <w:t>Программно-аппаратно</w:t>
      </w:r>
      <w:r>
        <w:rPr>
          <w:rFonts w:ascii="Times New Roman" w:hAnsi="Times New Roman"/>
          <w:sz w:val="24"/>
        </w:rPr>
        <w:t>го</w:t>
      </w:r>
      <w:r w:rsidRPr="004747CA">
        <w:rPr>
          <w:rFonts w:ascii="Times New Roman" w:hAnsi="Times New Roman"/>
          <w:sz w:val="24"/>
        </w:rPr>
        <w:t xml:space="preserve"> обеспечени</w:t>
      </w:r>
      <w:r>
        <w:rPr>
          <w:rFonts w:ascii="Times New Roman" w:hAnsi="Times New Roman"/>
          <w:sz w:val="24"/>
        </w:rPr>
        <w:t>я</w:t>
      </w:r>
      <w:proofErr w:type="gramStart"/>
      <w:r w:rsidRPr="004747CA">
        <w:rPr>
          <w:rFonts w:ascii="Times New Roman" w:hAnsi="Times New Roman"/>
          <w:sz w:val="24"/>
        </w:rPr>
        <w:t xml:space="preserve"> </w:t>
      </w:r>
      <w:r w:rsidRPr="00510C3C">
        <w:rPr>
          <w:rFonts w:ascii="Times New Roman" w:hAnsi="Times New Roman"/>
          <w:color w:val="000000"/>
          <w:sz w:val="24"/>
        </w:rPr>
        <w:t>,</w:t>
      </w:r>
      <w:proofErr w:type="gramEnd"/>
      <w:r w:rsidRPr="00510C3C">
        <w:rPr>
          <w:rFonts w:ascii="Times New Roman" w:hAnsi="Times New Roman"/>
          <w:color w:val="000000"/>
          <w:sz w:val="24"/>
        </w:rPr>
        <w:t xml:space="preserve"> установленных </w:t>
      </w:r>
      <w:r>
        <w:rPr>
          <w:rFonts w:ascii="Times New Roman" w:hAnsi="Times New Roman"/>
          <w:color w:val="000000"/>
          <w:sz w:val="24"/>
        </w:rPr>
        <w:t xml:space="preserve"> производителем в документации,</w:t>
      </w:r>
      <w:r w:rsidRPr="00510C3C">
        <w:rPr>
          <w:rFonts w:ascii="Times New Roman" w:hAnsi="Times New Roman"/>
          <w:color w:val="000000"/>
          <w:sz w:val="24"/>
        </w:rPr>
        <w:t xml:space="preserve"> отсутствия несанкционированного вмешательства в работу инсталлированного </w:t>
      </w:r>
      <w:r w:rsidRPr="00510C3C">
        <w:rPr>
          <w:rFonts w:ascii="Times New Roman" w:hAnsi="Times New Roman"/>
          <w:color w:val="000000"/>
          <w:sz w:val="24"/>
        </w:rPr>
        <w:lastRenderedPageBreak/>
        <w:t>программного обеспечения</w:t>
      </w:r>
      <w:r>
        <w:rPr>
          <w:rFonts w:ascii="Times New Roman" w:hAnsi="Times New Roman"/>
          <w:color w:val="000000"/>
          <w:sz w:val="24"/>
        </w:rPr>
        <w:t>,</w:t>
      </w:r>
      <w:r w:rsidRPr="001146B0">
        <w:rPr>
          <w:rFonts w:ascii="Times New Roman" w:hAnsi="Times New Roman"/>
          <w:color w:val="000000"/>
          <w:sz w:val="24"/>
        </w:rPr>
        <w:t xml:space="preserve"> </w:t>
      </w:r>
      <w:r>
        <w:rPr>
          <w:rFonts w:ascii="Times New Roman" w:hAnsi="Times New Roman"/>
          <w:color w:val="000000"/>
          <w:sz w:val="24"/>
        </w:rPr>
        <w:t>а также при условии обеспечения Заказчиком бесперебойного функционирования Технологических ресурсов и смежных систем Заказчика</w:t>
      </w:r>
      <w:r w:rsidRPr="00510C3C">
        <w:rPr>
          <w:rFonts w:ascii="Times New Roman" w:hAnsi="Times New Roman"/>
          <w:color w:val="000000"/>
          <w:sz w:val="24"/>
        </w:rPr>
        <w:t>.</w:t>
      </w:r>
    </w:p>
    <w:p w14:paraId="772AC09D" w14:textId="77777777" w:rsidR="00FC7519" w:rsidRDefault="00F56D2A" w:rsidP="004453EC">
      <w:pPr>
        <w:pStyle w:val="2"/>
        <w:numPr>
          <w:ilvl w:val="0"/>
          <w:numId w:val="0"/>
        </w:numPr>
        <w:ind w:firstLine="567"/>
        <w:rPr>
          <w:rFonts w:ascii="Times New Roman" w:hAnsi="Times New Roman"/>
          <w:sz w:val="24"/>
        </w:rPr>
      </w:pPr>
      <w:r>
        <w:rPr>
          <w:rFonts w:ascii="Times New Roman" w:hAnsi="Times New Roman"/>
          <w:sz w:val="24"/>
        </w:rPr>
        <w:t xml:space="preserve">8.3. </w:t>
      </w:r>
      <w:r w:rsidR="00FC7519" w:rsidRPr="004453EC">
        <w:rPr>
          <w:rFonts w:ascii="Times New Roman" w:hAnsi="Times New Roman"/>
          <w:sz w:val="24"/>
        </w:rPr>
        <w:t>В течение гарантийного срока Исполнитель обязуется устранять выявленные недостатки оказанных Услуг.</w:t>
      </w:r>
    </w:p>
    <w:p w14:paraId="772AC09E" w14:textId="77777777" w:rsidR="00F56D2A" w:rsidRDefault="00F56D2A" w:rsidP="00F56D2A">
      <w:pPr>
        <w:pStyle w:val="2"/>
        <w:numPr>
          <w:ilvl w:val="0"/>
          <w:numId w:val="0"/>
        </w:numPr>
        <w:ind w:firstLine="567"/>
        <w:rPr>
          <w:rFonts w:ascii="Times New Roman" w:hAnsi="Times New Roman"/>
          <w:sz w:val="24"/>
        </w:rPr>
      </w:pPr>
      <w:r>
        <w:rPr>
          <w:rFonts w:ascii="Times New Roman" w:hAnsi="Times New Roman"/>
          <w:sz w:val="24"/>
        </w:rPr>
        <w:t xml:space="preserve">8.4. </w:t>
      </w:r>
      <w:r w:rsidRPr="00510C3C">
        <w:rPr>
          <w:rFonts w:ascii="Times New Roman" w:hAnsi="Times New Roman"/>
          <w:color w:val="000000"/>
          <w:sz w:val="24"/>
        </w:rPr>
        <w:t>Исполнитель не несет ответственности за дефекты и неисправности в работе программного обеспечения, произошедшие вследствие нарушения Заказчиком условий и правил эксплуатации программного обеспечения, изложенных в сопроводительной технической документации, а также в случае использования программного обеспечения не по назначению.</w:t>
      </w:r>
    </w:p>
    <w:p w14:paraId="772AC09F" w14:textId="77777777" w:rsidR="00F56D2A" w:rsidRDefault="00F56D2A" w:rsidP="00F56D2A">
      <w:pPr>
        <w:pStyle w:val="2"/>
        <w:numPr>
          <w:ilvl w:val="0"/>
          <w:numId w:val="0"/>
        </w:numPr>
        <w:ind w:firstLine="567"/>
        <w:rPr>
          <w:rFonts w:ascii="Times New Roman" w:hAnsi="Times New Roman"/>
          <w:sz w:val="24"/>
        </w:rPr>
      </w:pPr>
    </w:p>
    <w:p w14:paraId="772AC0A0" w14:textId="77777777" w:rsidR="00FC7519" w:rsidRPr="00F56D2A" w:rsidRDefault="00FC7519" w:rsidP="00F56D2A">
      <w:pPr>
        <w:numPr>
          <w:ilvl w:val="0"/>
          <w:numId w:val="2"/>
        </w:numPr>
        <w:jc w:val="center"/>
        <w:rPr>
          <w:rFonts w:ascii="Times New Roman" w:hAnsi="Times New Roman"/>
          <w:b/>
          <w:sz w:val="24"/>
        </w:rPr>
      </w:pPr>
      <w:r w:rsidRPr="00F56D2A">
        <w:rPr>
          <w:rFonts w:ascii="Times New Roman" w:hAnsi="Times New Roman"/>
          <w:b/>
          <w:sz w:val="24"/>
        </w:rPr>
        <w:t>ОСВОБОЖДЕНИЕ ОТ ОТВЕТСТВЕННОСТИ (ФОРС-МАЖОР)</w:t>
      </w:r>
    </w:p>
    <w:p w14:paraId="772AC0A1" w14:textId="77777777" w:rsidR="00FC7519" w:rsidRPr="00F56D2A" w:rsidRDefault="00F56D2A" w:rsidP="00F56D2A">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9.1. </w:t>
      </w:r>
      <w:r w:rsidR="00FC7519" w:rsidRPr="00F56D2A">
        <w:rPr>
          <w:rFonts w:ascii="Times New Roman" w:hAnsi="Times New Roman"/>
          <w:color w:val="000000"/>
          <w:sz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72AC0A2" w14:textId="77777777" w:rsidR="00FC7519" w:rsidRPr="00F56D2A" w:rsidRDefault="00F56D2A" w:rsidP="00F56D2A">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9.2. </w:t>
      </w:r>
      <w:r w:rsidR="00FC7519" w:rsidRPr="00F56D2A">
        <w:rPr>
          <w:rFonts w:ascii="Times New Roman" w:hAnsi="Times New Roman"/>
          <w:color w:val="000000"/>
          <w:sz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72AC0A3" w14:textId="77777777" w:rsidR="00FC7519" w:rsidRPr="00F56D2A" w:rsidRDefault="00F56D2A" w:rsidP="00F56D2A">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9.3. </w:t>
      </w:r>
      <w:r w:rsidR="00FC7519" w:rsidRPr="00F56D2A">
        <w:rPr>
          <w:rFonts w:ascii="Times New Roman" w:hAnsi="Times New Roman"/>
          <w:color w:val="000000"/>
          <w:sz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772AC0A4" w14:textId="77777777" w:rsidR="00FC7519" w:rsidRDefault="00F56D2A" w:rsidP="00F56D2A">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9.4. </w:t>
      </w:r>
      <w:r w:rsidR="00FC7519" w:rsidRPr="00F56D2A">
        <w:rPr>
          <w:rFonts w:ascii="Times New Roman" w:hAnsi="Times New Roman"/>
          <w:color w:val="000000"/>
          <w:sz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772AC0A5" w14:textId="77777777" w:rsidR="00F3775D" w:rsidRPr="00F56D2A" w:rsidRDefault="00F3775D" w:rsidP="00F56D2A">
      <w:pPr>
        <w:pStyle w:val="2"/>
        <w:numPr>
          <w:ilvl w:val="0"/>
          <w:numId w:val="0"/>
        </w:numPr>
        <w:ind w:firstLine="567"/>
        <w:rPr>
          <w:rFonts w:ascii="Times New Roman" w:hAnsi="Times New Roman"/>
          <w:color w:val="000000"/>
          <w:sz w:val="24"/>
        </w:rPr>
      </w:pPr>
    </w:p>
    <w:p w14:paraId="772AC0A6" w14:textId="77777777" w:rsidR="00FC7519" w:rsidRPr="00F3775D" w:rsidRDefault="00FC7519" w:rsidP="00F3775D">
      <w:pPr>
        <w:numPr>
          <w:ilvl w:val="0"/>
          <w:numId w:val="2"/>
        </w:numPr>
        <w:jc w:val="center"/>
        <w:rPr>
          <w:rFonts w:ascii="Times New Roman" w:hAnsi="Times New Roman"/>
          <w:b/>
          <w:sz w:val="24"/>
        </w:rPr>
      </w:pPr>
      <w:r w:rsidRPr="00F3775D">
        <w:rPr>
          <w:rFonts w:ascii="Times New Roman" w:hAnsi="Times New Roman"/>
          <w:b/>
          <w:sz w:val="24"/>
        </w:rPr>
        <w:t>РАЗРЕШЕНИЕ ВОЗМОЖНЫХ СПОРОВ</w:t>
      </w:r>
    </w:p>
    <w:p w14:paraId="772AC0A7" w14:textId="77777777" w:rsidR="00FC7519" w:rsidRPr="00F3775D" w:rsidRDefault="00F3775D"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10.1. </w:t>
      </w:r>
      <w:r w:rsidR="00FC7519" w:rsidRPr="00F3775D">
        <w:rPr>
          <w:rFonts w:ascii="Times New Roman" w:hAnsi="Times New Roman"/>
          <w:color w:val="000000"/>
          <w:sz w:val="24"/>
        </w:rPr>
        <w:t>Настоящий Договор регулируется нормами права Российской Федерации.</w:t>
      </w:r>
    </w:p>
    <w:p w14:paraId="772AC0A8" w14:textId="77777777" w:rsidR="00FC7519" w:rsidRPr="00F3775D" w:rsidRDefault="00F3775D"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10.2. </w:t>
      </w:r>
      <w:r w:rsidR="00FC7519" w:rsidRPr="00F3775D">
        <w:rPr>
          <w:rFonts w:ascii="Times New Roman" w:hAnsi="Times New Roman"/>
          <w:color w:val="000000"/>
          <w:sz w:val="24"/>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 Срок рассмотрения претензии – 10 (десять) рабочих дней с момента ее получения.</w:t>
      </w:r>
    </w:p>
    <w:p w14:paraId="772AC0A9" w14:textId="77777777" w:rsidR="00FC7519" w:rsidRPr="00F3775D" w:rsidRDefault="00F3775D"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10.3. </w:t>
      </w:r>
      <w:r w:rsidR="00FC7519" w:rsidRPr="00F3775D">
        <w:rPr>
          <w:rFonts w:ascii="Times New Roman" w:hAnsi="Times New Roman"/>
          <w:color w:val="000000"/>
          <w:sz w:val="24"/>
        </w:rPr>
        <w:t>В случае если споры и разногласия не урегулированы в претензионном порядке в сроки, определенные в пункте 9.1 настоящего Договора, каждая из Сторон вправе обратиться в Арбитражный суд.</w:t>
      </w:r>
      <w:r w:rsidR="00FC7519" w:rsidRPr="00F3775D" w:rsidDel="00B347B3">
        <w:rPr>
          <w:rFonts w:ascii="Times New Roman" w:hAnsi="Times New Roman"/>
          <w:color w:val="000000"/>
          <w:sz w:val="24"/>
        </w:rPr>
        <w:t xml:space="preserve"> </w:t>
      </w:r>
    </w:p>
    <w:p w14:paraId="772AC0AA" w14:textId="77777777" w:rsidR="00FC7519" w:rsidRDefault="00F3775D"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10.4. </w:t>
      </w:r>
      <w:proofErr w:type="gramStart"/>
      <w:r w:rsidR="00FC7519" w:rsidRPr="00F3775D">
        <w:rPr>
          <w:rFonts w:ascii="Times New Roman" w:hAnsi="Times New Roman"/>
          <w:color w:val="000000"/>
          <w:sz w:val="24"/>
        </w:rPr>
        <w:t>Недействительность или неправомерность, какой-либо части Договора не влечет за собой недействительности или неправомерности прочих частей Договора, если только экономическое или правовое содержание Договора не претерпит изменений, неблагоприятных для какой-либо из Сторон.</w:t>
      </w:r>
      <w:proofErr w:type="gramEnd"/>
      <w:r w:rsidR="00FC7519" w:rsidRPr="00F3775D">
        <w:rPr>
          <w:rFonts w:ascii="Times New Roman" w:hAnsi="Times New Roman"/>
          <w:color w:val="000000"/>
          <w:sz w:val="24"/>
        </w:rPr>
        <w:t xml:space="preserve"> В этом случае Стороны должны немедленно провести переговоры (с </w:t>
      </w:r>
      <w:r w:rsidR="00FC7519" w:rsidRPr="00F3775D">
        <w:rPr>
          <w:rFonts w:ascii="Times New Roman" w:hAnsi="Times New Roman"/>
          <w:color w:val="000000"/>
          <w:sz w:val="24"/>
        </w:rPr>
        <w:lastRenderedPageBreak/>
        <w:t>обязательным протоколированием результатов переговоров) относительно изменения Договора таким образом, чтобы после изменения настоящий Договор являлся действительным, правомерным.</w:t>
      </w:r>
    </w:p>
    <w:p w14:paraId="772AC0AB" w14:textId="77777777" w:rsidR="00F3775D" w:rsidRPr="00F3775D" w:rsidRDefault="00F3775D" w:rsidP="00F3775D">
      <w:pPr>
        <w:pStyle w:val="2"/>
        <w:numPr>
          <w:ilvl w:val="0"/>
          <w:numId w:val="0"/>
        </w:numPr>
        <w:ind w:firstLine="567"/>
        <w:rPr>
          <w:rFonts w:ascii="Times New Roman" w:hAnsi="Times New Roman"/>
          <w:color w:val="000000"/>
          <w:sz w:val="24"/>
        </w:rPr>
      </w:pPr>
    </w:p>
    <w:p w14:paraId="772AC0AC" w14:textId="77777777" w:rsidR="00FC7519" w:rsidRPr="00F3775D" w:rsidRDefault="00FC7519" w:rsidP="00F3775D">
      <w:pPr>
        <w:numPr>
          <w:ilvl w:val="0"/>
          <w:numId w:val="2"/>
        </w:numPr>
        <w:jc w:val="center"/>
        <w:rPr>
          <w:rFonts w:ascii="Times New Roman" w:hAnsi="Times New Roman"/>
          <w:b/>
          <w:sz w:val="24"/>
        </w:rPr>
      </w:pPr>
      <w:r w:rsidRPr="00F3775D">
        <w:rPr>
          <w:rFonts w:ascii="Times New Roman" w:hAnsi="Times New Roman"/>
          <w:b/>
          <w:sz w:val="24"/>
        </w:rPr>
        <w:t>ЗАКЛЮЧИТЕЛЬНЫЕ ПОЛОЖЕНИЯ</w:t>
      </w:r>
    </w:p>
    <w:p w14:paraId="772AC0AD" w14:textId="77777777" w:rsidR="00FC7519" w:rsidRPr="00F3775D" w:rsidRDefault="00F3775D"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11.1. </w:t>
      </w:r>
      <w:r w:rsidR="00FC7519" w:rsidRPr="00F3775D">
        <w:rPr>
          <w:rFonts w:ascii="Times New Roman" w:hAnsi="Times New Roman"/>
          <w:color w:val="000000"/>
          <w:sz w:val="24"/>
        </w:rPr>
        <w:t>Любые изменения и дополнения к настоящему Договору могут производиться только в виде подписания Дополнительного соглашения к настоящему Договору уполномоченными на это представителями обеих Сторон.</w:t>
      </w:r>
    </w:p>
    <w:p w14:paraId="772AC0AE" w14:textId="77777777" w:rsidR="00FC7519" w:rsidRPr="00F3775D" w:rsidRDefault="00F3775D"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11.2. </w:t>
      </w:r>
      <w:r w:rsidR="00FC7519" w:rsidRPr="00F3775D">
        <w:rPr>
          <w:rFonts w:ascii="Times New Roman" w:hAnsi="Times New Roman"/>
          <w:color w:val="000000"/>
          <w:sz w:val="24"/>
        </w:rPr>
        <w:t xml:space="preserve">Данный Договор составлен в 2-х (двух) идентичных экземплярах, имеющих равную юридическую силу. Каждая Сторона получает один экземпляр Договора. </w:t>
      </w:r>
    </w:p>
    <w:p w14:paraId="772AC0AF" w14:textId="77777777" w:rsidR="00FC7519" w:rsidRPr="00F3775D" w:rsidRDefault="00F3775D"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11.3. </w:t>
      </w:r>
      <w:r w:rsidR="00FC7519" w:rsidRPr="00F3775D">
        <w:rPr>
          <w:rFonts w:ascii="Times New Roman" w:hAnsi="Times New Roman"/>
          <w:color w:val="000000"/>
          <w:sz w:val="24"/>
        </w:rPr>
        <w:t>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w:t>
      </w:r>
    </w:p>
    <w:p w14:paraId="772AC0B0" w14:textId="77777777" w:rsidR="00FC7519" w:rsidRPr="00F3775D" w:rsidRDefault="00F3775D"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11.4. </w:t>
      </w:r>
      <w:r w:rsidR="00FC7519" w:rsidRPr="00F3775D">
        <w:rPr>
          <w:rFonts w:ascii="Times New Roman" w:hAnsi="Times New Roman"/>
          <w:color w:val="000000"/>
          <w:sz w:val="24"/>
        </w:rPr>
        <w:t>Заголовки разделов или статей настоящего Договора используются исключительно для удобства, и не могут рассматриваться и толковаться отдельно вне контекста настоящего Договора.</w:t>
      </w:r>
    </w:p>
    <w:p w14:paraId="772AC0B1" w14:textId="77777777" w:rsidR="00FC7519" w:rsidRPr="00F3775D" w:rsidRDefault="00F3775D"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11.5. </w:t>
      </w:r>
      <w:r w:rsidR="00FC7519" w:rsidRPr="00F3775D">
        <w:rPr>
          <w:rFonts w:ascii="Times New Roman" w:hAnsi="Times New Roman"/>
          <w:color w:val="000000"/>
          <w:sz w:val="24"/>
        </w:rPr>
        <w:t xml:space="preserve">Стороны не освобождаются от надлежащего исполнения своих обязательств по настоящему Договору, как при наличии любого спора или разногласий, так и в случае передачи спорного вопроса на рассмотрение суда. </w:t>
      </w:r>
    </w:p>
    <w:p w14:paraId="772AC0B2" w14:textId="77777777" w:rsidR="00FC7519" w:rsidRPr="00F3775D" w:rsidRDefault="00B61081"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11.6. </w:t>
      </w:r>
      <w:r w:rsidR="00FC7519" w:rsidRPr="00F3775D">
        <w:rPr>
          <w:rFonts w:ascii="Times New Roman" w:hAnsi="Times New Roman"/>
          <w:color w:val="000000"/>
          <w:sz w:val="24"/>
        </w:rPr>
        <w:t>Контактные данные Исполнителя приведены в Разделе 12 настоящего Договора.</w:t>
      </w:r>
    </w:p>
    <w:p w14:paraId="772AC0B3" w14:textId="77777777" w:rsidR="00FC7519" w:rsidRPr="00F3775D" w:rsidRDefault="00B61081" w:rsidP="00F3775D">
      <w:pPr>
        <w:pStyle w:val="2"/>
        <w:numPr>
          <w:ilvl w:val="0"/>
          <w:numId w:val="0"/>
        </w:numPr>
        <w:ind w:firstLine="567"/>
        <w:rPr>
          <w:rFonts w:ascii="Times New Roman" w:hAnsi="Times New Roman"/>
          <w:color w:val="000000"/>
          <w:sz w:val="24"/>
        </w:rPr>
      </w:pPr>
      <w:r>
        <w:rPr>
          <w:rFonts w:ascii="Times New Roman" w:hAnsi="Times New Roman"/>
          <w:color w:val="000000"/>
          <w:sz w:val="24"/>
        </w:rPr>
        <w:t xml:space="preserve">11.7. </w:t>
      </w:r>
      <w:r w:rsidR="00FC7519" w:rsidRPr="00F3775D">
        <w:rPr>
          <w:rFonts w:ascii="Times New Roman" w:hAnsi="Times New Roman"/>
          <w:color w:val="000000"/>
          <w:sz w:val="24"/>
        </w:rPr>
        <w:t>К настоящему Договору прилагаются и являются его неотъемлемой частью:</w:t>
      </w:r>
    </w:p>
    <w:p w14:paraId="772AC0B4" w14:textId="77777777" w:rsidR="00FC7519" w:rsidRPr="00F3775D" w:rsidRDefault="00FC7519" w:rsidP="00F3775D">
      <w:pPr>
        <w:pStyle w:val="2"/>
        <w:numPr>
          <w:ilvl w:val="0"/>
          <w:numId w:val="0"/>
        </w:numPr>
        <w:ind w:firstLine="567"/>
        <w:rPr>
          <w:rFonts w:ascii="Times New Roman" w:hAnsi="Times New Roman"/>
          <w:color w:val="000000"/>
          <w:sz w:val="24"/>
        </w:rPr>
      </w:pPr>
      <w:r w:rsidRPr="00F3775D">
        <w:rPr>
          <w:rFonts w:ascii="Times New Roman" w:hAnsi="Times New Roman"/>
          <w:color w:val="000000"/>
          <w:sz w:val="24"/>
        </w:rPr>
        <w:t>Приложение №1 – «Состав, описание, результат и стоимость оказанных  исполнителем Услуг»;</w:t>
      </w:r>
    </w:p>
    <w:p w14:paraId="772AC0B5" w14:textId="77777777" w:rsidR="00FC7519" w:rsidRPr="00F3775D" w:rsidRDefault="00FC7519" w:rsidP="00F3775D">
      <w:pPr>
        <w:pStyle w:val="2"/>
        <w:numPr>
          <w:ilvl w:val="0"/>
          <w:numId w:val="0"/>
        </w:numPr>
        <w:ind w:firstLine="567"/>
        <w:rPr>
          <w:rFonts w:ascii="Times New Roman" w:hAnsi="Times New Roman"/>
          <w:color w:val="000000"/>
          <w:sz w:val="24"/>
        </w:rPr>
      </w:pPr>
      <w:r w:rsidRPr="00F3775D">
        <w:rPr>
          <w:rFonts w:ascii="Times New Roman" w:hAnsi="Times New Roman"/>
          <w:color w:val="000000"/>
          <w:sz w:val="24"/>
        </w:rPr>
        <w:t>Приложение №2 – «Календарный план оказания Исполнителем Услуг»;</w:t>
      </w:r>
    </w:p>
    <w:p w14:paraId="772AC0B6" w14:textId="77777777" w:rsidR="00FC7519" w:rsidRDefault="00FC7519" w:rsidP="00B61081">
      <w:pPr>
        <w:pStyle w:val="2"/>
        <w:numPr>
          <w:ilvl w:val="0"/>
          <w:numId w:val="0"/>
        </w:numPr>
        <w:ind w:firstLine="567"/>
        <w:rPr>
          <w:rFonts w:ascii="Times New Roman" w:hAnsi="Times New Roman"/>
          <w:color w:val="000000"/>
          <w:sz w:val="24"/>
        </w:rPr>
      </w:pPr>
      <w:r w:rsidRPr="00F3775D">
        <w:rPr>
          <w:rFonts w:ascii="Times New Roman" w:hAnsi="Times New Roman"/>
          <w:color w:val="000000"/>
          <w:sz w:val="24"/>
        </w:rPr>
        <w:t>Приложение №3 – «Образец Акта сдачи-приемки оказанных Услуг»;</w:t>
      </w:r>
    </w:p>
    <w:p w14:paraId="59DFBFD0" w14:textId="645A2734" w:rsidR="00E67F5A" w:rsidRDefault="00E67F5A" w:rsidP="00B61081">
      <w:pPr>
        <w:pStyle w:val="2"/>
        <w:numPr>
          <w:ilvl w:val="0"/>
          <w:numId w:val="0"/>
        </w:numPr>
        <w:ind w:firstLine="567"/>
        <w:rPr>
          <w:rFonts w:ascii="Times New Roman" w:hAnsi="Times New Roman"/>
          <w:color w:val="000000"/>
          <w:sz w:val="24"/>
        </w:rPr>
      </w:pPr>
      <w:r>
        <w:rPr>
          <w:rFonts w:ascii="Times New Roman" w:hAnsi="Times New Roman"/>
          <w:color w:val="000000"/>
          <w:sz w:val="24"/>
        </w:rPr>
        <w:t>Приложение №4 – «Технические требования для оказания Услуг».</w:t>
      </w:r>
    </w:p>
    <w:p w14:paraId="772AC0B7" w14:textId="77777777" w:rsidR="00B61081" w:rsidRDefault="00B61081" w:rsidP="00B61081">
      <w:pPr>
        <w:pStyle w:val="2"/>
        <w:numPr>
          <w:ilvl w:val="0"/>
          <w:numId w:val="0"/>
        </w:numPr>
        <w:ind w:firstLine="567"/>
        <w:rPr>
          <w:rFonts w:ascii="Times New Roman" w:hAnsi="Times New Roman"/>
          <w:color w:val="000000"/>
          <w:sz w:val="24"/>
        </w:rPr>
      </w:pPr>
    </w:p>
    <w:p w14:paraId="766A4679" w14:textId="77777777" w:rsidR="00780DD9" w:rsidRDefault="00780DD9" w:rsidP="00407FCF">
      <w:pPr>
        <w:pStyle w:val="2"/>
        <w:numPr>
          <w:ilvl w:val="0"/>
          <w:numId w:val="0"/>
        </w:numPr>
        <w:rPr>
          <w:rFonts w:ascii="Times New Roman" w:hAnsi="Times New Roman"/>
          <w:color w:val="000000"/>
          <w:sz w:val="24"/>
        </w:rPr>
      </w:pPr>
    </w:p>
    <w:p w14:paraId="661E7E66" w14:textId="77777777" w:rsidR="00780DD9" w:rsidRDefault="00780DD9" w:rsidP="00B61081">
      <w:pPr>
        <w:pStyle w:val="2"/>
        <w:numPr>
          <w:ilvl w:val="0"/>
          <w:numId w:val="0"/>
        </w:numPr>
        <w:ind w:firstLine="567"/>
        <w:rPr>
          <w:rFonts w:ascii="Times New Roman" w:hAnsi="Times New Roman"/>
          <w:color w:val="000000"/>
          <w:sz w:val="24"/>
        </w:rPr>
      </w:pPr>
    </w:p>
    <w:p w14:paraId="3AE4055E" w14:textId="77777777" w:rsidR="00780DD9" w:rsidRDefault="00780DD9" w:rsidP="00B61081">
      <w:pPr>
        <w:pStyle w:val="2"/>
        <w:numPr>
          <w:ilvl w:val="0"/>
          <w:numId w:val="0"/>
        </w:numPr>
        <w:ind w:firstLine="567"/>
        <w:rPr>
          <w:rFonts w:ascii="Times New Roman" w:hAnsi="Times New Roman"/>
          <w:color w:val="000000"/>
          <w:sz w:val="24"/>
        </w:rPr>
      </w:pPr>
    </w:p>
    <w:p w14:paraId="772AC0C1" w14:textId="77777777" w:rsidR="00DE009B" w:rsidRDefault="00DE009B" w:rsidP="00DE009B">
      <w:pPr>
        <w:numPr>
          <w:ilvl w:val="0"/>
          <w:numId w:val="2"/>
        </w:numPr>
        <w:jc w:val="center"/>
        <w:rPr>
          <w:rFonts w:ascii="Times New Roman" w:hAnsi="Times New Roman"/>
          <w:b/>
          <w:sz w:val="24"/>
        </w:rPr>
      </w:pPr>
      <w:r w:rsidRPr="00DE009B">
        <w:rPr>
          <w:rFonts w:ascii="Times New Roman" w:hAnsi="Times New Roman"/>
          <w:b/>
          <w:sz w:val="24"/>
        </w:rPr>
        <w:t>Адреса и банковские реквизиты сторон</w:t>
      </w:r>
    </w:p>
    <w:p w14:paraId="58AEB9B8" w14:textId="77777777" w:rsidR="00780DD9" w:rsidRPr="00DE009B" w:rsidRDefault="00780DD9" w:rsidP="00780DD9">
      <w:pPr>
        <w:ind w:left="1080"/>
        <w:rPr>
          <w:rFonts w:ascii="Times New Roman" w:hAnsi="Times New Roman"/>
          <w:b/>
          <w:sz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8"/>
        <w:gridCol w:w="4663"/>
      </w:tblGrid>
      <w:tr w:rsidR="00DE009B" w:rsidRPr="00C2680B" w14:paraId="772AC0E8" w14:textId="77777777" w:rsidTr="007C69E5">
        <w:trPr>
          <w:trHeight w:val="3151"/>
        </w:trPr>
        <w:tc>
          <w:tcPr>
            <w:tcW w:w="4908" w:type="dxa"/>
          </w:tcPr>
          <w:p w14:paraId="772AC0C2" w14:textId="77777777" w:rsidR="00DE009B" w:rsidRPr="00C2680B" w:rsidRDefault="00DE009B" w:rsidP="007C69E5">
            <w:pPr>
              <w:tabs>
                <w:tab w:val="center" w:pos="5031"/>
              </w:tabs>
              <w:rPr>
                <w:rFonts w:ascii="Times New Roman" w:hAnsi="Times New Roman"/>
                <w:b/>
                <w:sz w:val="24"/>
              </w:rPr>
            </w:pPr>
            <w:r w:rsidRPr="00C2680B">
              <w:rPr>
                <w:rFonts w:ascii="Times New Roman" w:hAnsi="Times New Roman"/>
                <w:b/>
                <w:sz w:val="24"/>
              </w:rPr>
              <w:t>Исполнитель:</w:t>
            </w:r>
            <w:r w:rsidRPr="00C2680B">
              <w:rPr>
                <w:rFonts w:ascii="Times New Roman" w:hAnsi="Times New Roman"/>
                <w:b/>
                <w:sz w:val="24"/>
              </w:rPr>
              <w:tab/>
            </w:r>
          </w:p>
          <w:p w14:paraId="772AC0C3" w14:textId="77777777" w:rsidR="00DE009B" w:rsidRPr="00C2680B" w:rsidRDefault="00DE009B" w:rsidP="007C69E5">
            <w:pPr>
              <w:rPr>
                <w:rFonts w:ascii="Times New Roman" w:hAnsi="Times New Roman"/>
                <w:sz w:val="24"/>
              </w:rPr>
            </w:pPr>
          </w:p>
          <w:p w14:paraId="772AC0C4" w14:textId="77777777" w:rsidR="00DE009B" w:rsidRPr="00C2680B" w:rsidRDefault="00DE009B" w:rsidP="007C69E5">
            <w:pPr>
              <w:rPr>
                <w:rFonts w:ascii="Times New Roman" w:hAnsi="Times New Roman"/>
                <w:sz w:val="24"/>
              </w:rPr>
            </w:pPr>
          </w:p>
          <w:p w14:paraId="772AC0C5" w14:textId="77777777" w:rsidR="00DE009B" w:rsidRPr="00C2680B" w:rsidRDefault="00DE009B" w:rsidP="007C69E5">
            <w:pPr>
              <w:rPr>
                <w:rFonts w:ascii="Times New Roman" w:hAnsi="Times New Roman"/>
                <w:sz w:val="24"/>
              </w:rPr>
            </w:pPr>
          </w:p>
          <w:p w14:paraId="772AC0C6" w14:textId="77777777" w:rsidR="00DE009B" w:rsidRPr="00C2680B" w:rsidRDefault="00DE009B" w:rsidP="007C69E5">
            <w:pPr>
              <w:rPr>
                <w:rFonts w:ascii="Times New Roman" w:hAnsi="Times New Roman"/>
                <w:sz w:val="24"/>
              </w:rPr>
            </w:pPr>
          </w:p>
          <w:p w14:paraId="772AC0C7" w14:textId="77777777" w:rsidR="00DE009B" w:rsidRPr="00C2680B" w:rsidRDefault="00DE009B" w:rsidP="007C69E5">
            <w:pPr>
              <w:rPr>
                <w:rFonts w:ascii="Times New Roman" w:hAnsi="Times New Roman"/>
                <w:sz w:val="24"/>
              </w:rPr>
            </w:pPr>
          </w:p>
          <w:p w14:paraId="772AC0C8" w14:textId="77777777" w:rsidR="00DE009B" w:rsidRPr="00C2680B" w:rsidRDefault="00DE009B" w:rsidP="007C69E5">
            <w:pPr>
              <w:rPr>
                <w:rFonts w:ascii="Times New Roman" w:hAnsi="Times New Roman"/>
                <w:sz w:val="24"/>
              </w:rPr>
            </w:pPr>
          </w:p>
          <w:p w14:paraId="772AC0C9" w14:textId="77777777" w:rsidR="00DE009B" w:rsidRPr="00C2680B" w:rsidRDefault="00DE009B" w:rsidP="007C69E5">
            <w:pPr>
              <w:rPr>
                <w:rFonts w:ascii="Times New Roman" w:hAnsi="Times New Roman"/>
                <w:sz w:val="24"/>
              </w:rPr>
            </w:pPr>
          </w:p>
          <w:p w14:paraId="772AC0CA" w14:textId="77777777" w:rsidR="00DE009B" w:rsidRPr="00C2680B" w:rsidRDefault="00DE009B" w:rsidP="007C69E5">
            <w:pPr>
              <w:rPr>
                <w:rFonts w:ascii="Times New Roman" w:hAnsi="Times New Roman"/>
                <w:sz w:val="24"/>
              </w:rPr>
            </w:pPr>
          </w:p>
          <w:p w14:paraId="772AC0CB" w14:textId="77777777" w:rsidR="00DE009B" w:rsidRPr="00C2680B" w:rsidRDefault="00DE009B" w:rsidP="007C69E5">
            <w:pPr>
              <w:rPr>
                <w:rFonts w:ascii="Times New Roman" w:hAnsi="Times New Roman"/>
                <w:sz w:val="24"/>
              </w:rPr>
            </w:pPr>
          </w:p>
          <w:p w14:paraId="772AC0CC" w14:textId="77777777" w:rsidR="00DE009B" w:rsidRPr="00C2680B" w:rsidRDefault="00DE009B" w:rsidP="007C69E5">
            <w:pPr>
              <w:rPr>
                <w:rFonts w:ascii="Times New Roman" w:hAnsi="Times New Roman"/>
                <w:sz w:val="24"/>
              </w:rPr>
            </w:pPr>
          </w:p>
          <w:p w14:paraId="772AC0CD" w14:textId="77777777" w:rsidR="00DE009B" w:rsidRPr="00C2680B" w:rsidRDefault="00DE009B" w:rsidP="007C69E5">
            <w:pPr>
              <w:rPr>
                <w:rFonts w:ascii="Times New Roman" w:hAnsi="Times New Roman"/>
                <w:sz w:val="24"/>
              </w:rPr>
            </w:pPr>
          </w:p>
          <w:p w14:paraId="772AC0CE" w14:textId="77777777" w:rsidR="00DE009B" w:rsidRPr="00C2680B" w:rsidRDefault="00DE009B" w:rsidP="007C69E5">
            <w:pPr>
              <w:rPr>
                <w:rFonts w:ascii="Times New Roman" w:hAnsi="Times New Roman"/>
                <w:sz w:val="24"/>
              </w:rPr>
            </w:pPr>
          </w:p>
          <w:p w14:paraId="772AC0CF" w14:textId="77777777" w:rsidR="00DE009B" w:rsidRPr="00C2680B" w:rsidRDefault="00DE009B" w:rsidP="007C69E5">
            <w:pPr>
              <w:rPr>
                <w:rFonts w:ascii="Times New Roman" w:hAnsi="Times New Roman"/>
                <w:sz w:val="24"/>
              </w:rPr>
            </w:pPr>
          </w:p>
          <w:p w14:paraId="772AC0D0" w14:textId="77777777" w:rsidR="00DE009B" w:rsidRPr="00C2680B" w:rsidRDefault="00DE009B" w:rsidP="007C69E5">
            <w:pPr>
              <w:rPr>
                <w:rFonts w:ascii="Times New Roman" w:hAnsi="Times New Roman"/>
                <w:sz w:val="24"/>
              </w:rPr>
            </w:pPr>
          </w:p>
          <w:p w14:paraId="772AC0D1" w14:textId="77777777" w:rsidR="00DE009B" w:rsidRPr="00C2680B" w:rsidRDefault="00DE009B" w:rsidP="007C69E5">
            <w:pPr>
              <w:rPr>
                <w:rFonts w:ascii="Times New Roman" w:hAnsi="Times New Roman"/>
                <w:sz w:val="24"/>
              </w:rPr>
            </w:pPr>
          </w:p>
          <w:p w14:paraId="772AC0D2" w14:textId="77777777" w:rsidR="00DE009B" w:rsidRPr="00C2680B" w:rsidRDefault="00DE009B" w:rsidP="007C69E5">
            <w:pPr>
              <w:rPr>
                <w:rFonts w:ascii="Times New Roman" w:hAnsi="Times New Roman"/>
                <w:sz w:val="24"/>
              </w:rPr>
            </w:pPr>
            <w:r w:rsidRPr="00C2680B">
              <w:rPr>
                <w:rFonts w:ascii="Times New Roman" w:hAnsi="Times New Roman"/>
                <w:sz w:val="24"/>
              </w:rPr>
              <w:t xml:space="preserve">Генеральный директор  </w:t>
            </w:r>
            <w:r w:rsidRPr="00C2680B">
              <w:rPr>
                <w:rFonts w:ascii="Times New Roman" w:hAnsi="Times New Roman"/>
                <w:sz w:val="24"/>
              </w:rPr>
              <w:tab/>
            </w:r>
          </w:p>
          <w:p w14:paraId="772AC0D3" w14:textId="77777777" w:rsidR="00DE009B" w:rsidRPr="00C2680B" w:rsidRDefault="00DE009B" w:rsidP="007C69E5">
            <w:pPr>
              <w:rPr>
                <w:rFonts w:ascii="Times New Roman" w:hAnsi="Times New Roman"/>
                <w:sz w:val="24"/>
              </w:rPr>
            </w:pPr>
          </w:p>
          <w:p w14:paraId="772AC0D4" w14:textId="77777777" w:rsidR="00DE009B" w:rsidRPr="00C2680B" w:rsidRDefault="00DE009B" w:rsidP="007C69E5">
            <w:pPr>
              <w:tabs>
                <w:tab w:val="left" w:pos="5970"/>
                <w:tab w:val="right" w:pos="9900"/>
              </w:tabs>
              <w:rPr>
                <w:rFonts w:ascii="Times New Roman" w:hAnsi="Times New Roman"/>
                <w:b/>
                <w:sz w:val="24"/>
              </w:rPr>
            </w:pPr>
            <w:r w:rsidRPr="00C2680B">
              <w:rPr>
                <w:rFonts w:ascii="Times New Roman" w:hAnsi="Times New Roman"/>
                <w:sz w:val="24"/>
              </w:rPr>
              <w:t>________________ /__________________/</w:t>
            </w:r>
          </w:p>
        </w:tc>
        <w:tc>
          <w:tcPr>
            <w:tcW w:w="4663" w:type="dxa"/>
          </w:tcPr>
          <w:p w14:paraId="772AC0D5" w14:textId="77777777" w:rsidR="00DE009B" w:rsidRPr="00C2680B" w:rsidRDefault="00DE009B" w:rsidP="007C69E5">
            <w:pPr>
              <w:jc w:val="left"/>
              <w:rPr>
                <w:rFonts w:ascii="Times New Roman" w:hAnsi="Times New Roman"/>
                <w:b/>
                <w:sz w:val="24"/>
              </w:rPr>
            </w:pPr>
            <w:r w:rsidRPr="00C2680B">
              <w:rPr>
                <w:rFonts w:ascii="Times New Roman" w:hAnsi="Times New Roman"/>
                <w:b/>
                <w:sz w:val="24"/>
              </w:rPr>
              <w:t>Заказчик:</w:t>
            </w:r>
          </w:p>
          <w:p w14:paraId="772AC0D6" w14:textId="77777777" w:rsidR="00DE009B" w:rsidRPr="00C2680B" w:rsidRDefault="00DE009B" w:rsidP="007C69E5">
            <w:pPr>
              <w:rPr>
                <w:rFonts w:ascii="Times New Roman" w:hAnsi="Times New Roman"/>
                <w:sz w:val="24"/>
              </w:rPr>
            </w:pPr>
            <w:r w:rsidRPr="00C2680B">
              <w:rPr>
                <w:rFonts w:ascii="Times New Roman" w:hAnsi="Times New Roman"/>
                <w:sz w:val="24"/>
              </w:rPr>
              <w:t xml:space="preserve">Открытое акционерное общество </w:t>
            </w:r>
          </w:p>
          <w:p w14:paraId="772AC0D7" w14:textId="77777777" w:rsidR="00DE009B" w:rsidRPr="00C2680B" w:rsidRDefault="00DE009B" w:rsidP="007C69E5">
            <w:pPr>
              <w:rPr>
                <w:rFonts w:ascii="Times New Roman" w:hAnsi="Times New Roman"/>
                <w:sz w:val="24"/>
              </w:rPr>
            </w:pPr>
            <w:r w:rsidRPr="00C2680B">
              <w:rPr>
                <w:rFonts w:ascii="Times New Roman" w:hAnsi="Times New Roman"/>
                <w:sz w:val="24"/>
              </w:rPr>
              <w:t>«Башинформсвязь»</w:t>
            </w:r>
          </w:p>
          <w:p w14:paraId="772AC0D8" w14:textId="77777777" w:rsidR="00DE009B" w:rsidRPr="00C2680B" w:rsidRDefault="00DE009B" w:rsidP="007C69E5">
            <w:pPr>
              <w:rPr>
                <w:rFonts w:ascii="Times New Roman" w:hAnsi="Times New Roman"/>
                <w:sz w:val="24"/>
              </w:rPr>
            </w:pPr>
            <w:r w:rsidRPr="00C2680B">
              <w:rPr>
                <w:rFonts w:ascii="Times New Roman" w:hAnsi="Times New Roman"/>
                <w:sz w:val="24"/>
              </w:rPr>
              <w:t xml:space="preserve">Юридический адрес:  450000 Республика </w:t>
            </w:r>
          </w:p>
          <w:p w14:paraId="772AC0D9" w14:textId="77777777" w:rsidR="00DE009B" w:rsidRPr="00C2680B" w:rsidRDefault="00DE009B" w:rsidP="007C69E5">
            <w:pPr>
              <w:rPr>
                <w:rFonts w:ascii="Times New Roman" w:hAnsi="Times New Roman"/>
                <w:sz w:val="24"/>
              </w:rPr>
            </w:pPr>
            <w:r w:rsidRPr="00C2680B">
              <w:rPr>
                <w:rFonts w:ascii="Times New Roman" w:hAnsi="Times New Roman"/>
                <w:sz w:val="24"/>
              </w:rPr>
              <w:t>Башкортостан, г. Уфа, ул. Ленина, 32/1</w:t>
            </w:r>
          </w:p>
          <w:p w14:paraId="772AC0DA" w14:textId="77777777" w:rsidR="00DE009B" w:rsidRPr="00C2680B" w:rsidRDefault="00DE009B" w:rsidP="007C69E5">
            <w:pPr>
              <w:rPr>
                <w:rFonts w:ascii="Times New Roman" w:hAnsi="Times New Roman"/>
                <w:sz w:val="24"/>
              </w:rPr>
            </w:pPr>
            <w:r w:rsidRPr="00C2680B">
              <w:rPr>
                <w:rFonts w:ascii="Times New Roman" w:hAnsi="Times New Roman"/>
                <w:sz w:val="24"/>
              </w:rPr>
              <w:t xml:space="preserve">Почтовый адрес: 450000, Республика </w:t>
            </w:r>
          </w:p>
          <w:p w14:paraId="772AC0DB" w14:textId="77777777" w:rsidR="00DE009B" w:rsidRPr="00C2680B" w:rsidRDefault="00DE009B" w:rsidP="007C69E5">
            <w:pPr>
              <w:rPr>
                <w:rFonts w:ascii="Times New Roman" w:hAnsi="Times New Roman"/>
                <w:sz w:val="24"/>
              </w:rPr>
            </w:pPr>
            <w:r w:rsidRPr="00C2680B">
              <w:rPr>
                <w:rFonts w:ascii="Times New Roman" w:hAnsi="Times New Roman"/>
                <w:sz w:val="24"/>
              </w:rPr>
              <w:t xml:space="preserve">Башкортостан, </w:t>
            </w:r>
            <w:proofErr w:type="spellStart"/>
            <w:r w:rsidRPr="00C2680B">
              <w:rPr>
                <w:rFonts w:ascii="Times New Roman" w:hAnsi="Times New Roman"/>
                <w:sz w:val="24"/>
              </w:rPr>
              <w:t>г</w:t>
            </w:r>
            <w:proofErr w:type="gramStart"/>
            <w:r w:rsidRPr="00C2680B">
              <w:rPr>
                <w:rFonts w:ascii="Times New Roman" w:hAnsi="Times New Roman"/>
                <w:sz w:val="24"/>
              </w:rPr>
              <w:t>.У</w:t>
            </w:r>
            <w:proofErr w:type="gramEnd"/>
            <w:r w:rsidRPr="00C2680B">
              <w:rPr>
                <w:rFonts w:ascii="Times New Roman" w:hAnsi="Times New Roman"/>
                <w:sz w:val="24"/>
              </w:rPr>
              <w:t>фа</w:t>
            </w:r>
            <w:proofErr w:type="spellEnd"/>
            <w:r w:rsidRPr="00C2680B">
              <w:rPr>
                <w:rFonts w:ascii="Times New Roman" w:hAnsi="Times New Roman"/>
                <w:sz w:val="24"/>
              </w:rPr>
              <w:t>, ул.Ленина,32/1</w:t>
            </w:r>
          </w:p>
          <w:p w14:paraId="772AC0DC" w14:textId="77777777" w:rsidR="00DE009B" w:rsidRPr="00C2680B" w:rsidRDefault="00DE009B" w:rsidP="007C69E5">
            <w:pPr>
              <w:rPr>
                <w:rFonts w:ascii="Times New Roman" w:hAnsi="Times New Roman"/>
                <w:sz w:val="24"/>
              </w:rPr>
            </w:pPr>
            <w:r w:rsidRPr="00C2680B">
              <w:rPr>
                <w:rFonts w:ascii="Times New Roman" w:hAnsi="Times New Roman"/>
                <w:sz w:val="24"/>
              </w:rPr>
              <w:t>ИНН 0274018377</w:t>
            </w:r>
          </w:p>
          <w:p w14:paraId="772AC0DD" w14:textId="77777777" w:rsidR="00DE009B" w:rsidRPr="00C2680B" w:rsidRDefault="00DE009B" w:rsidP="007C69E5">
            <w:pPr>
              <w:rPr>
                <w:rFonts w:ascii="Times New Roman" w:hAnsi="Times New Roman"/>
                <w:sz w:val="24"/>
              </w:rPr>
            </w:pPr>
            <w:r w:rsidRPr="00C2680B">
              <w:rPr>
                <w:rFonts w:ascii="Times New Roman" w:hAnsi="Times New Roman"/>
                <w:sz w:val="24"/>
              </w:rPr>
              <w:t>КПП 997750001</w:t>
            </w:r>
          </w:p>
          <w:p w14:paraId="772AC0DE" w14:textId="77777777" w:rsidR="00DE009B" w:rsidRPr="00C2680B" w:rsidRDefault="00DE009B" w:rsidP="007C69E5">
            <w:pPr>
              <w:rPr>
                <w:rFonts w:ascii="Times New Roman" w:hAnsi="Times New Roman"/>
                <w:sz w:val="24"/>
              </w:rPr>
            </w:pPr>
            <w:proofErr w:type="gramStart"/>
            <w:r w:rsidRPr="00C2680B">
              <w:rPr>
                <w:rFonts w:ascii="Times New Roman" w:hAnsi="Times New Roman"/>
                <w:sz w:val="24"/>
              </w:rPr>
              <w:t>р</w:t>
            </w:r>
            <w:proofErr w:type="gramEnd"/>
            <w:r w:rsidRPr="00C2680B">
              <w:rPr>
                <w:rFonts w:ascii="Times New Roman" w:hAnsi="Times New Roman"/>
                <w:sz w:val="24"/>
              </w:rPr>
              <w:t>/счет 40702810129300000171</w:t>
            </w:r>
          </w:p>
          <w:p w14:paraId="772AC0DF" w14:textId="77777777" w:rsidR="00DE009B" w:rsidRPr="00C2680B" w:rsidRDefault="00DE009B" w:rsidP="007C69E5">
            <w:pPr>
              <w:rPr>
                <w:rFonts w:ascii="Times New Roman" w:hAnsi="Times New Roman"/>
                <w:sz w:val="24"/>
              </w:rPr>
            </w:pPr>
            <w:r w:rsidRPr="00C2680B">
              <w:rPr>
                <w:rFonts w:ascii="Times New Roman" w:hAnsi="Times New Roman"/>
                <w:sz w:val="24"/>
              </w:rPr>
              <w:t>в филиале «Нижегородский» ОАО «АЛЬФА-БАНК» г. Нижний Новгород</w:t>
            </w:r>
          </w:p>
          <w:p w14:paraId="772AC0E0" w14:textId="77777777" w:rsidR="00DE009B" w:rsidRPr="00C2680B" w:rsidRDefault="00DE009B" w:rsidP="007C69E5">
            <w:pPr>
              <w:rPr>
                <w:rFonts w:ascii="Times New Roman" w:hAnsi="Times New Roman"/>
                <w:sz w:val="24"/>
              </w:rPr>
            </w:pPr>
            <w:r w:rsidRPr="00C2680B">
              <w:rPr>
                <w:rFonts w:ascii="Times New Roman" w:hAnsi="Times New Roman"/>
                <w:sz w:val="24"/>
              </w:rPr>
              <w:t>БИК 042202824</w:t>
            </w:r>
          </w:p>
          <w:p w14:paraId="772AC0E1" w14:textId="77777777" w:rsidR="00DE009B" w:rsidRPr="00C2680B" w:rsidRDefault="00DE009B" w:rsidP="007C69E5">
            <w:pPr>
              <w:rPr>
                <w:rFonts w:ascii="Times New Roman" w:hAnsi="Times New Roman"/>
                <w:sz w:val="24"/>
              </w:rPr>
            </w:pPr>
            <w:proofErr w:type="gramStart"/>
            <w:r w:rsidRPr="00C2680B">
              <w:rPr>
                <w:rFonts w:ascii="Times New Roman" w:hAnsi="Times New Roman"/>
                <w:sz w:val="24"/>
              </w:rPr>
              <w:t>к</w:t>
            </w:r>
            <w:proofErr w:type="gramEnd"/>
            <w:r w:rsidRPr="00C2680B">
              <w:rPr>
                <w:rFonts w:ascii="Times New Roman" w:hAnsi="Times New Roman"/>
                <w:sz w:val="24"/>
              </w:rPr>
              <w:t>/</w:t>
            </w:r>
            <w:proofErr w:type="gramStart"/>
            <w:r w:rsidRPr="00C2680B">
              <w:rPr>
                <w:rFonts w:ascii="Times New Roman" w:hAnsi="Times New Roman"/>
                <w:sz w:val="24"/>
              </w:rPr>
              <w:t>счет</w:t>
            </w:r>
            <w:proofErr w:type="gramEnd"/>
            <w:r w:rsidRPr="00C2680B">
              <w:rPr>
                <w:rFonts w:ascii="Times New Roman" w:hAnsi="Times New Roman"/>
                <w:sz w:val="24"/>
              </w:rPr>
              <w:t xml:space="preserve"> 30101810200000000824 в ГРКЦ ГУ Банка России по Нижегородской области</w:t>
            </w:r>
          </w:p>
          <w:p w14:paraId="772AC0E2" w14:textId="77777777" w:rsidR="00DE009B" w:rsidRPr="00C2680B" w:rsidRDefault="00DE009B" w:rsidP="007C69E5">
            <w:pPr>
              <w:rPr>
                <w:rFonts w:ascii="Times New Roman" w:hAnsi="Times New Roman"/>
                <w:sz w:val="24"/>
              </w:rPr>
            </w:pPr>
          </w:p>
          <w:p w14:paraId="772AC0E3" w14:textId="77777777" w:rsidR="00DE009B" w:rsidRPr="00C2680B" w:rsidRDefault="00DE009B" w:rsidP="007C69E5">
            <w:pPr>
              <w:rPr>
                <w:rFonts w:ascii="Times New Roman" w:hAnsi="Times New Roman"/>
                <w:sz w:val="24"/>
              </w:rPr>
            </w:pPr>
            <w:r w:rsidRPr="00C2680B">
              <w:rPr>
                <w:rFonts w:ascii="Times New Roman" w:hAnsi="Times New Roman"/>
                <w:sz w:val="24"/>
              </w:rPr>
              <w:t>Генеральный Директор</w:t>
            </w:r>
          </w:p>
          <w:p w14:paraId="772AC0E4" w14:textId="77777777" w:rsidR="00DE009B" w:rsidRPr="00C2680B" w:rsidRDefault="00DE009B" w:rsidP="007C69E5">
            <w:pPr>
              <w:pStyle w:val="Normal1"/>
              <w:tabs>
                <w:tab w:val="left" w:pos="567"/>
              </w:tabs>
              <w:rPr>
                <w:sz w:val="24"/>
                <w:szCs w:val="24"/>
              </w:rPr>
            </w:pPr>
          </w:p>
          <w:p w14:paraId="772AC0E5" w14:textId="77777777" w:rsidR="00DE009B" w:rsidRPr="00C2680B" w:rsidRDefault="00DE009B" w:rsidP="007C69E5">
            <w:pPr>
              <w:rPr>
                <w:rFonts w:ascii="Times New Roman" w:hAnsi="Times New Roman"/>
                <w:sz w:val="24"/>
              </w:rPr>
            </w:pPr>
            <w:r w:rsidRPr="00C2680B">
              <w:rPr>
                <w:rFonts w:ascii="Times New Roman" w:hAnsi="Times New Roman"/>
                <w:sz w:val="24"/>
              </w:rPr>
              <w:t xml:space="preserve">__________________/ Р.Р. </w:t>
            </w:r>
            <w:proofErr w:type="spellStart"/>
            <w:r w:rsidRPr="00C2680B">
              <w:rPr>
                <w:rFonts w:ascii="Times New Roman" w:hAnsi="Times New Roman"/>
                <w:sz w:val="24"/>
              </w:rPr>
              <w:t>Сафеев</w:t>
            </w:r>
            <w:proofErr w:type="spellEnd"/>
            <w:r w:rsidRPr="00C2680B">
              <w:rPr>
                <w:rFonts w:ascii="Times New Roman" w:hAnsi="Times New Roman"/>
                <w:sz w:val="24"/>
              </w:rPr>
              <w:t xml:space="preserve"> /</w:t>
            </w:r>
          </w:p>
          <w:p w14:paraId="772AC0E6" w14:textId="77777777" w:rsidR="00DE009B" w:rsidRPr="00C2680B" w:rsidRDefault="00DE009B" w:rsidP="007C69E5">
            <w:pPr>
              <w:rPr>
                <w:rFonts w:ascii="Times New Roman" w:hAnsi="Times New Roman"/>
                <w:sz w:val="24"/>
              </w:rPr>
            </w:pPr>
          </w:p>
          <w:p w14:paraId="772AC0E7" w14:textId="77777777" w:rsidR="00DE009B" w:rsidRPr="00C2680B" w:rsidRDefault="00DE009B" w:rsidP="007C69E5">
            <w:pPr>
              <w:jc w:val="left"/>
              <w:rPr>
                <w:rFonts w:ascii="Times New Roman" w:hAnsi="Times New Roman"/>
                <w:b/>
                <w:sz w:val="24"/>
              </w:rPr>
            </w:pPr>
          </w:p>
        </w:tc>
      </w:tr>
    </w:tbl>
    <w:p w14:paraId="772AC0E9" w14:textId="0F2A84DC" w:rsidR="00DE009B" w:rsidRPr="00C2680B" w:rsidRDefault="00DE009B" w:rsidP="00DE009B">
      <w:pPr>
        <w:jc w:val="both"/>
        <w:rPr>
          <w:rFonts w:ascii="Times New Roman" w:hAnsi="Times New Roman"/>
          <w:sz w:val="24"/>
        </w:rPr>
      </w:pPr>
      <w:r w:rsidRPr="00C2680B">
        <w:rPr>
          <w:rFonts w:ascii="Times New Roman" w:hAnsi="Times New Roman"/>
          <w:sz w:val="24"/>
        </w:rPr>
        <w:t>«__» ______________2014 г.</w:t>
      </w:r>
      <w:r w:rsidRPr="00C2680B">
        <w:rPr>
          <w:rFonts w:ascii="Times New Roman" w:hAnsi="Times New Roman"/>
          <w:sz w:val="24"/>
        </w:rPr>
        <w:tab/>
        <w:t xml:space="preserve">                       «__» ______________2014 г.</w:t>
      </w:r>
    </w:p>
    <w:p w14:paraId="3510D33F" w14:textId="77777777" w:rsidR="00407FCF" w:rsidRPr="00407FCF" w:rsidRDefault="009F3572" w:rsidP="00407FCF">
      <w:pPr>
        <w:pStyle w:val="5"/>
        <w:tabs>
          <w:tab w:val="right" w:pos="8647"/>
        </w:tabs>
        <w:spacing w:before="0"/>
        <w:jc w:val="right"/>
        <w:rPr>
          <w:rFonts w:ascii="Times New Roman" w:eastAsia="Arial Unicode MS" w:hAnsi="Times New Roman" w:cs="Times New Roman"/>
          <w:b/>
          <w:bCs/>
          <w:iCs/>
          <w:caps/>
          <w:color w:val="auto"/>
          <w:sz w:val="24"/>
        </w:rPr>
      </w:pPr>
      <w:r w:rsidRPr="00C2680B">
        <w:rPr>
          <w:rFonts w:ascii="Times New Roman" w:hAnsi="Times New Roman"/>
          <w:sz w:val="24"/>
        </w:rPr>
        <w:br w:type="page"/>
      </w:r>
      <w:bookmarkStart w:id="0" w:name="_Toc55875021"/>
      <w:bookmarkStart w:id="1" w:name="_Toc144534498"/>
      <w:r w:rsidR="00407FCF" w:rsidRPr="00407FCF">
        <w:rPr>
          <w:rFonts w:ascii="Times New Roman" w:eastAsia="Arial Unicode MS" w:hAnsi="Times New Roman" w:cs="Times New Roman"/>
          <w:b/>
          <w:bCs/>
          <w:iCs/>
          <w:caps/>
          <w:color w:val="auto"/>
          <w:sz w:val="24"/>
        </w:rPr>
        <w:lastRenderedPageBreak/>
        <w:t>Приложение № 1</w:t>
      </w:r>
    </w:p>
    <w:p w14:paraId="6184E18A" w14:textId="77777777" w:rsidR="00407FCF" w:rsidRPr="00407FCF" w:rsidRDefault="00407FCF" w:rsidP="00407FCF">
      <w:pPr>
        <w:jc w:val="right"/>
        <w:rPr>
          <w:rFonts w:ascii="Times New Roman" w:hAnsi="Times New Roman"/>
          <w:b/>
          <w:sz w:val="24"/>
        </w:rPr>
      </w:pPr>
      <w:r w:rsidRPr="00407FCF">
        <w:rPr>
          <w:rFonts w:ascii="Times New Roman" w:hAnsi="Times New Roman"/>
          <w:b/>
          <w:sz w:val="24"/>
        </w:rPr>
        <w:t>к Договору №__________</w:t>
      </w:r>
    </w:p>
    <w:p w14:paraId="41CD5A2D" w14:textId="77777777" w:rsidR="00407FCF" w:rsidRPr="00407FCF" w:rsidRDefault="00407FCF" w:rsidP="00407FCF">
      <w:pPr>
        <w:tabs>
          <w:tab w:val="right" w:pos="8647"/>
        </w:tabs>
        <w:jc w:val="right"/>
        <w:rPr>
          <w:rFonts w:ascii="Times New Roman" w:hAnsi="Times New Roman"/>
          <w:b/>
          <w:sz w:val="24"/>
        </w:rPr>
      </w:pPr>
      <w:r w:rsidRPr="00407FCF">
        <w:rPr>
          <w:rFonts w:ascii="Times New Roman" w:hAnsi="Times New Roman"/>
          <w:b/>
          <w:sz w:val="24"/>
        </w:rPr>
        <w:t xml:space="preserve"> «____» ____________ 2014 года</w:t>
      </w:r>
    </w:p>
    <w:p w14:paraId="7E095187" w14:textId="77777777" w:rsidR="00407FCF" w:rsidRPr="00407FCF" w:rsidRDefault="00407FCF" w:rsidP="00407FCF">
      <w:pPr>
        <w:jc w:val="center"/>
        <w:rPr>
          <w:rFonts w:ascii="Times New Roman" w:hAnsi="Times New Roman"/>
          <w:b/>
          <w:sz w:val="24"/>
        </w:rPr>
      </w:pPr>
    </w:p>
    <w:p w14:paraId="4689986F" w14:textId="77777777" w:rsidR="00407FCF" w:rsidRPr="00407FCF" w:rsidRDefault="00407FCF" w:rsidP="00407FCF">
      <w:pPr>
        <w:jc w:val="center"/>
        <w:rPr>
          <w:rFonts w:ascii="Times New Roman" w:hAnsi="Times New Roman"/>
          <w:b/>
          <w:sz w:val="24"/>
        </w:rPr>
      </w:pPr>
    </w:p>
    <w:p w14:paraId="27A9C5D9" w14:textId="77777777" w:rsidR="00407FCF" w:rsidRPr="00407FCF" w:rsidRDefault="00407FCF" w:rsidP="00407FCF">
      <w:pPr>
        <w:jc w:val="center"/>
        <w:rPr>
          <w:rFonts w:ascii="Times New Roman" w:hAnsi="Times New Roman"/>
          <w:b/>
          <w:sz w:val="24"/>
        </w:rPr>
      </w:pPr>
      <w:r w:rsidRPr="00407FCF">
        <w:rPr>
          <w:rFonts w:ascii="Times New Roman" w:hAnsi="Times New Roman"/>
          <w:b/>
          <w:sz w:val="24"/>
        </w:rPr>
        <w:t>Состав, результаты и стоимость оказанных Исполнителем Услуг</w:t>
      </w:r>
    </w:p>
    <w:p w14:paraId="3717E269" w14:textId="77777777" w:rsidR="00407FCF" w:rsidRPr="00407FCF" w:rsidRDefault="00407FCF" w:rsidP="00407FCF">
      <w:pPr>
        <w:jc w:val="center"/>
        <w:rPr>
          <w:rFonts w:ascii="Times New Roman" w:hAnsi="Times New Roman"/>
          <w:b/>
          <w:sz w:val="24"/>
        </w:rPr>
      </w:pPr>
    </w:p>
    <w:p w14:paraId="2A55A20C" w14:textId="77777777" w:rsidR="00407FCF" w:rsidRPr="00407FCF" w:rsidRDefault="00407FCF" w:rsidP="00407FCF">
      <w:pPr>
        <w:jc w:val="right"/>
        <w:rPr>
          <w:rFonts w:ascii="Times New Roman" w:hAnsi="Times New Roman"/>
          <w:b/>
          <w:sz w:val="24"/>
        </w:rPr>
      </w:pPr>
    </w:p>
    <w:tbl>
      <w:tblPr>
        <w:tblW w:w="10774" w:type="dxa"/>
        <w:tblInd w:w="-176" w:type="dxa"/>
        <w:tblLook w:val="04A0" w:firstRow="1" w:lastRow="0" w:firstColumn="1" w:lastColumn="0" w:noHBand="0" w:noVBand="1"/>
      </w:tblPr>
      <w:tblGrid>
        <w:gridCol w:w="960"/>
        <w:gridCol w:w="4144"/>
        <w:gridCol w:w="3678"/>
        <w:gridCol w:w="1992"/>
      </w:tblGrid>
      <w:tr w:rsidR="00407FCF" w:rsidRPr="00407FCF" w14:paraId="7AEE1471" w14:textId="77777777" w:rsidTr="005E402A">
        <w:trPr>
          <w:trHeight w:val="300"/>
        </w:trPr>
        <w:tc>
          <w:tcPr>
            <w:tcW w:w="960" w:type="dxa"/>
            <w:tcBorders>
              <w:top w:val="single" w:sz="4" w:space="0" w:color="auto"/>
              <w:left w:val="single" w:sz="4" w:space="0" w:color="auto"/>
              <w:bottom w:val="single" w:sz="4" w:space="0" w:color="auto"/>
              <w:right w:val="single" w:sz="4" w:space="0" w:color="auto"/>
            </w:tcBorders>
            <w:vAlign w:val="center"/>
            <w:hideMark/>
          </w:tcPr>
          <w:bookmarkEnd w:id="0"/>
          <w:bookmarkEnd w:id="1"/>
          <w:p w14:paraId="32368046" w14:textId="77777777" w:rsidR="00407FCF" w:rsidRPr="00407FCF" w:rsidRDefault="00407FCF" w:rsidP="00407FCF">
            <w:pPr>
              <w:spacing w:line="276" w:lineRule="auto"/>
              <w:jc w:val="center"/>
              <w:rPr>
                <w:rFonts w:ascii="Times New Roman" w:hAnsi="Times New Roman"/>
                <w:b/>
                <w:sz w:val="24"/>
              </w:rPr>
            </w:pPr>
            <w:r w:rsidRPr="00407FCF">
              <w:rPr>
                <w:rFonts w:ascii="Times New Roman" w:hAnsi="Times New Roman"/>
                <w:b/>
                <w:sz w:val="24"/>
              </w:rPr>
              <w:t>№</w:t>
            </w:r>
          </w:p>
        </w:tc>
        <w:tc>
          <w:tcPr>
            <w:tcW w:w="4144" w:type="dxa"/>
            <w:tcBorders>
              <w:top w:val="single" w:sz="4" w:space="0" w:color="auto"/>
              <w:left w:val="nil"/>
              <w:bottom w:val="single" w:sz="4" w:space="0" w:color="auto"/>
              <w:right w:val="single" w:sz="4" w:space="0" w:color="auto"/>
            </w:tcBorders>
            <w:vAlign w:val="center"/>
            <w:hideMark/>
          </w:tcPr>
          <w:p w14:paraId="6FE3D611" w14:textId="77777777" w:rsidR="00407FCF" w:rsidRPr="00407FCF" w:rsidRDefault="00407FCF" w:rsidP="00407FCF">
            <w:pPr>
              <w:spacing w:line="276" w:lineRule="auto"/>
              <w:jc w:val="center"/>
              <w:rPr>
                <w:rFonts w:ascii="Times New Roman" w:hAnsi="Times New Roman"/>
                <w:b/>
                <w:sz w:val="24"/>
              </w:rPr>
            </w:pPr>
            <w:r w:rsidRPr="00407FCF">
              <w:rPr>
                <w:rFonts w:ascii="Times New Roman" w:hAnsi="Times New Roman"/>
                <w:b/>
                <w:sz w:val="24"/>
              </w:rPr>
              <w:t>Этап</w:t>
            </w:r>
          </w:p>
        </w:tc>
        <w:tc>
          <w:tcPr>
            <w:tcW w:w="3678" w:type="dxa"/>
            <w:tcBorders>
              <w:top w:val="single" w:sz="4" w:space="0" w:color="auto"/>
              <w:left w:val="nil"/>
              <w:bottom w:val="single" w:sz="4" w:space="0" w:color="auto"/>
              <w:right w:val="single" w:sz="4" w:space="0" w:color="auto"/>
            </w:tcBorders>
            <w:vAlign w:val="center"/>
            <w:hideMark/>
          </w:tcPr>
          <w:p w14:paraId="129845D0" w14:textId="77777777" w:rsidR="00407FCF" w:rsidRPr="00407FCF" w:rsidRDefault="00407FCF" w:rsidP="00407FCF">
            <w:pPr>
              <w:spacing w:line="276" w:lineRule="auto"/>
              <w:jc w:val="center"/>
              <w:rPr>
                <w:rFonts w:ascii="Times New Roman" w:hAnsi="Times New Roman"/>
                <w:b/>
                <w:sz w:val="24"/>
              </w:rPr>
            </w:pPr>
            <w:r w:rsidRPr="00407FCF">
              <w:rPr>
                <w:rFonts w:ascii="Times New Roman" w:hAnsi="Times New Roman"/>
                <w:b/>
                <w:sz w:val="24"/>
              </w:rPr>
              <w:t>Результаты оказанных услуг</w:t>
            </w:r>
          </w:p>
        </w:tc>
        <w:tc>
          <w:tcPr>
            <w:tcW w:w="1992" w:type="dxa"/>
            <w:tcBorders>
              <w:top w:val="single" w:sz="4" w:space="0" w:color="auto"/>
              <w:left w:val="nil"/>
              <w:bottom w:val="single" w:sz="4" w:space="0" w:color="auto"/>
              <w:right w:val="single" w:sz="4" w:space="0" w:color="auto"/>
            </w:tcBorders>
            <w:vAlign w:val="center"/>
            <w:hideMark/>
          </w:tcPr>
          <w:p w14:paraId="76BAE4F2" w14:textId="77777777" w:rsidR="00407FCF" w:rsidRPr="00407FCF" w:rsidRDefault="00407FCF" w:rsidP="00407FCF">
            <w:pPr>
              <w:spacing w:line="276" w:lineRule="auto"/>
              <w:jc w:val="center"/>
              <w:rPr>
                <w:rFonts w:ascii="Times New Roman" w:hAnsi="Times New Roman"/>
                <w:b/>
                <w:sz w:val="24"/>
              </w:rPr>
            </w:pPr>
            <w:r w:rsidRPr="00407FCF">
              <w:rPr>
                <w:rFonts w:ascii="Times New Roman" w:hAnsi="Times New Roman"/>
                <w:b/>
                <w:sz w:val="24"/>
              </w:rPr>
              <w:t>Сумма с НДС, руб.</w:t>
            </w:r>
          </w:p>
        </w:tc>
      </w:tr>
      <w:tr w:rsidR="00407FCF" w:rsidRPr="00407FCF" w14:paraId="3CDD814E" w14:textId="77777777" w:rsidTr="005E402A">
        <w:trPr>
          <w:trHeight w:val="600"/>
        </w:trPr>
        <w:tc>
          <w:tcPr>
            <w:tcW w:w="960" w:type="dxa"/>
            <w:tcBorders>
              <w:top w:val="nil"/>
              <w:left w:val="single" w:sz="4" w:space="0" w:color="auto"/>
              <w:bottom w:val="single" w:sz="4" w:space="0" w:color="auto"/>
              <w:right w:val="single" w:sz="4" w:space="0" w:color="auto"/>
            </w:tcBorders>
            <w:shd w:val="clear" w:color="auto" w:fill="D9D9D9"/>
            <w:vAlign w:val="center"/>
            <w:hideMark/>
          </w:tcPr>
          <w:p w14:paraId="1A932F0F"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1</w:t>
            </w:r>
          </w:p>
        </w:tc>
        <w:tc>
          <w:tcPr>
            <w:tcW w:w="4144" w:type="dxa"/>
            <w:tcBorders>
              <w:top w:val="nil"/>
              <w:left w:val="nil"/>
              <w:bottom w:val="single" w:sz="4" w:space="0" w:color="auto"/>
              <w:right w:val="single" w:sz="4" w:space="0" w:color="auto"/>
            </w:tcBorders>
            <w:shd w:val="clear" w:color="auto" w:fill="D9D9D9"/>
            <w:vAlign w:val="center"/>
            <w:hideMark/>
          </w:tcPr>
          <w:p w14:paraId="1B811D9B"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Разработка проектной документации</w:t>
            </w:r>
          </w:p>
        </w:tc>
        <w:tc>
          <w:tcPr>
            <w:tcW w:w="3678" w:type="dxa"/>
            <w:tcBorders>
              <w:top w:val="nil"/>
              <w:left w:val="nil"/>
              <w:bottom w:val="single" w:sz="4" w:space="0" w:color="auto"/>
              <w:right w:val="single" w:sz="4" w:space="0" w:color="auto"/>
            </w:tcBorders>
            <w:shd w:val="clear" w:color="auto" w:fill="D9D9D9"/>
            <w:vAlign w:val="center"/>
            <w:hideMark/>
          </w:tcPr>
          <w:p w14:paraId="43597DE7" w14:textId="77777777" w:rsidR="00407FCF" w:rsidRPr="00407FCF" w:rsidRDefault="00407FCF" w:rsidP="00407FCF">
            <w:pPr>
              <w:spacing w:line="276" w:lineRule="auto"/>
              <w:rPr>
                <w:rFonts w:ascii="Times New Roman" w:hAnsi="Times New Roman"/>
                <w:sz w:val="24"/>
              </w:rPr>
            </w:pPr>
          </w:p>
        </w:tc>
        <w:tc>
          <w:tcPr>
            <w:tcW w:w="1992" w:type="dxa"/>
            <w:tcBorders>
              <w:top w:val="nil"/>
              <w:left w:val="nil"/>
              <w:bottom w:val="single" w:sz="4" w:space="0" w:color="auto"/>
              <w:right w:val="single" w:sz="4" w:space="0" w:color="auto"/>
            </w:tcBorders>
            <w:shd w:val="clear" w:color="auto" w:fill="D9D9D9"/>
            <w:noWrap/>
            <w:vAlign w:val="center"/>
            <w:hideMark/>
          </w:tcPr>
          <w:p w14:paraId="5B3FE267"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w:t>
            </w:r>
          </w:p>
        </w:tc>
      </w:tr>
      <w:tr w:rsidR="00407FCF" w:rsidRPr="00407FCF" w14:paraId="6C401E96"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18B658CB"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1.1</w:t>
            </w:r>
          </w:p>
        </w:tc>
        <w:tc>
          <w:tcPr>
            <w:tcW w:w="4144" w:type="dxa"/>
            <w:tcBorders>
              <w:top w:val="nil"/>
              <w:left w:val="nil"/>
              <w:bottom w:val="single" w:sz="4" w:space="0" w:color="auto"/>
              <w:right w:val="single" w:sz="4" w:space="0" w:color="auto"/>
            </w:tcBorders>
            <w:vAlign w:val="center"/>
            <w:hideMark/>
          </w:tcPr>
          <w:p w14:paraId="267913DA"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Разработка Технического задания</w:t>
            </w:r>
          </w:p>
        </w:tc>
        <w:tc>
          <w:tcPr>
            <w:tcW w:w="3678" w:type="dxa"/>
            <w:tcBorders>
              <w:top w:val="nil"/>
              <w:left w:val="nil"/>
              <w:bottom w:val="single" w:sz="4" w:space="0" w:color="auto"/>
              <w:right w:val="single" w:sz="4" w:space="0" w:color="auto"/>
            </w:tcBorders>
            <w:vAlign w:val="center"/>
            <w:hideMark/>
          </w:tcPr>
          <w:p w14:paraId="0DFB5D34"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Утвержденное Техническое задание</w:t>
            </w:r>
          </w:p>
        </w:tc>
        <w:tc>
          <w:tcPr>
            <w:tcW w:w="1992" w:type="dxa"/>
            <w:tcBorders>
              <w:top w:val="nil"/>
              <w:left w:val="nil"/>
              <w:bottom w:val="single" w:sz="4" w:space="0" w:color="auto"/>
              <w:right w:val="single" w:sz="4" w:space="0" w:color="auto"/>
            </w:tcBorders>
            <w:shd w:val="clear" w:color="auto" w:fill="FFFFFF"/>
            <w:noWrap/>
            <w:vAlign w:val="center"/>
          </w:tcPr>
          <w:p w14:paraId="7F33408B" w14:textId="77777777" w:rsidR="00407FCF" w:rsidRPr="00407FCF" w:rsidRDefault="00407FCF" w:rsidP="00407FCF">
            <w:pPr>
              <w:spacing w:line="276" w:lineRule="auto"/>
              <w:rPr>
                <w:rFonts w:ascii="Times New Roman" w:hAnsi="Times New Roman"/>
                <w:sz w:val="24"/>
              </w:rPr>
            </w:pPr>
          </w:p>
        </w:tc>
      </w:tr>
      <w:tr w:rsidR="00407FCF" w:rsidRPr="00407FCF" w14:paraId="757D83B3"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72E257B3"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1.2</w:t>
            </w:r>
          </w:p>
        </w:tc>
        <w:tc>
          <w:tcPr>
            <w:tcW w:w="4144" w:type="dxa"/>
            <w:tcBorders>
              <w:top w:val="nil"/>
              <w:left w:val="nil"/>
              <w:bottom w:val="single" w:sz="4" w:space="0" w:color="auto"/>
              <w:right w:val="single" w:sz="4" w:space="0" w:color="auto"/>
            </w:tcBorders>
            <w:vAlign w:val="center"/>
            <w:hideMark/>
          </w:tcPr>
          <w:p w14:paraId="704B6DED"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Разработка Программы и методики испытаний</w:t>
            </w:r>
          </w:p>
        </w:tc>
        <w:tc>
          <w:tcPr>
            <w:tcW w:w="3678" w:type="dxa"/>
            <w:tcBorders>
              <w:top w:val="nil"/>
              <w:left w:val="nil"/>
              <w:bottom w:val="single" w:sz="4" w:space="0" w:color="auto"/>
              <w:right w:val="single" w:sz="4" w:space="0" w:color="auto"/>
            </w:tcBorders>
            <w:vAlign w:val="center"/>
            <w:hideMark/>
          </w:tcPr>
          <w:p w14:paraId="18C51FB3"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Утвержденная Программа и методика испытаний</w:t>
            </w:r>
          </w:p>
        </w:tc>
        <w:tc>
          <w:tcPr>
            <w:tcW w:w="1992" w:type="dxa"/>
            <w:tcBorders>
              <w:top w:val="nil"/>
              <w:left w:val="nil"/>
              <w:bottom w:val="single" w:sz="4" w:space="0" w:color="auto"/>
              <w:right w:val="single" w:sz="4" w:space="0" w:color="auto"/>
            </w:tcBorders>
            <w:shd w:val="clear" w:color="auto" w:fill="FFFFFF"/>
            <w:noWrap/>
            <w:vAlign w:val="center"/>
          </w:tcPr>
          <w:p w14:paraId="5D5DE094" w14:textId="77777777" w:rsidR="00407FCF" w:rsidRPr="00407FCF" w:rsidRDefault="00407FCF" w:rsidP="00407FCF">
            <w:pPr>
              <w:spacing w:line="276" w:lineRule="auto"/>
              <w:rPr>
                <w:rFonts w:ascii="Times New Roman" w:hAnsi="Times New Roman"/>
                <w:sz w:val="24"/>
              </w:rPr>
            </w:pPr>
          </w:p>
        </w:tc>
      </w:tr>
      <w:tr w:rsidR="00407FCF" w:rsidRPr="00407FCF" w14:paraId="00436F83"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6B32667B"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1.3</w:t>
            </w:r>
          </w:p>
        </w:tc>
        <w:tc>
          <w:tcPr>
            <w:tcW w:w="4144" w:type="dxa"/>
            <w:tcBorders>
              <w:top w:val="nil"/>
              <w:left w:val="nil"/>
              <w:bottom w:val="single" w:sz="4" w:space="0" w:color="auto"/>
              <w:right w:val="single" w:sz="4" w:space="0" w:color="auto"/>
            </w:tcBorders>
            <w:vAlign w:val="center"/>
            <w:hideMark/>
          </w:tcPr>
          <w:p w14:paraId="079271A7"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Разработка Технического проекта</w:t>
            </w:r>
          </w:p>
        </w:tc>
        <w:tc>
          <w:tcPr>
            <w:tcW w:w="3678" w:type="dxa"/>
            <w:tcBorders>
              <w:top w:val="nil"/>
              <w:left w:val="nil"/>
              <w:bottom w:val="single" w:sz="4" w:space="0" w:color="auto"/>
              <w:right w:val="single" w:sz="4" w:space="0" w:color="auto"/>
            </w:tcBorders>
            <w:vAlign w:val="center"/>
            <w:hideMark/>
          </w:tcPr>
          <w:p w14:paraId="181EB59D"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Утвержденный Технический проект</w:t>
            </w:r>
          </w:p>
        </w:tc>
        <w:tc>
          <w:tcPr>
            <w:tcW w:w="1992" w:type="dxa"/>
            <w:tcBorders>
              <w:top w:val="nil"/>
              <w:left w:val="nil"/>
              <w:bottom w:val="single" w:sz="4" w:space="0" w:color="auto"/>
              <w:right w:val="single" w:sz="4" w:space="0" w:color="auto"/>
            </w:tcBorders>
            <w:shd w:val="clear" w:color="auto" w:fill="FFFFFF"/>
            <w:noWrap/>
            <w:vAlign w:val="center"/>
          </w:tcPr>
          <w:p w14:paraId="6D2A0660" w14:textId="77777777" w:rsidR="00407FCF" w:rsidRPr="00407FCF" w:rsidRDefault="00407FCF" w:rsidP="00407FCF">
            <w:pPr>
              <w:spacing w:line="276" w:lineRule="auto"/>
              <w:rPr>
                <w:rFonts w:ascii="Times New Roman" w:hAnsi="Times New Roman"/>
                <w:sz w:val="24"/>
              </w:rPr>
            </w:pPr>
          </w:p>
        </w:tc>
      </w:tr>
      <w:tr w:rsidR="00407FCF" w:rsidRPr="00407FCF" w14:paraId="728720CF"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3619B7F4"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1.4</w:t>
            </w:r>
          </w:p>
        </w:tc>
        <w:tc>
          <w:tcPr>
            <w:tcW w:w="4144" w:type="dxa"/>
            <w:tcBorders>
              <w:top w:val="nil"/>
              <w:left w:val="nil"/>
              <w:bottom w:val="single" w:sz="4" w:space="0" w:color="auto"/>
              <w:right w:val="single" w:sz="4" w:space="0" w:color="auto"/>
            </w:tcBorders>
            <w:vAlign w:val="center"/>
            <w:hideMark/>
          </w:tcPr>
          <w:p w14:paraId="13B2CA6F"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Разработка отчета по аудиту</w:t>
            </w:r>
          </w:p>
        </w:tc>
        <w:tc>
          <w:tcPr>
            <w:tcW w:w="3678" w:type="dxa"/>
            <w:tcBorders>
              <w:top w:val="nil"/>
              <w:left w:val="nil"/>
              <w:bottom w:val="single" w:sz="4" w:space="0" w:color="auto"/>
              <w:right w:val="single" w:sz="4" w:space="0" w:color="auto"/>
            </w:tcBorders>
            <w:vAlign w:val="center"/>
            <w:hideMark/>
          </w:tcPr>
          <w:p w14:paraId="4D0CCE6E"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Разработанный отчет</w:t>
            </w:r>
          </w:p>
        </w:tc>
        <w:tc>
          <w:tcPr>
            <w:tcW w:w="1992" w:type="dxa"/>
            <w:tcBorders>
              <w:top w:val="nil"/>
              <w:left w:val="nil"/>
              <w:bottom w:val="single" w:sz="4" w:space="0" w:color="auto"/>
              <w:right w:val="single" w:sz="4" w:space="0" w:color="auto"/>
            </w:tcBorders>
            <w:shd w:val="clear" w:color="auto" w:fill="FFFFFF"/>
            <w:noWrap/>
            <w:vAlign w:val="center"/>
          </w:tcPr>
          <w:p w14:paraId="7F581E16" w14:textId="77777777" w:rsidR="00407FCF" w:rsidRPr="00407FCF" w:rsidRDefault="00407FCF" w:rsidP="00407FCF">
            <w:pPr>
              <w:spacing w:line="276" w:lineRule="auto"/>
              <w:rPr>
                <w:rFonts w:ascii="Times New Roman" w:hAnsi="Times New Roman"/>
                <w:sz w:val="24"/>
              </w:rPr>
            </w:pPr>
          </w:p>
        </w:tc>
      </w:tr>
      <w:tr w:rsidR="00407FCF" w:rsidRPr="00407FCF" w14:paraId="6A9EAA92" w14:textId="77777777" w:rsidTr="005E402A">
        <w:trPr>
          <w:trHeight w:val="795"/>
        </w:trPr>
        <w:tc>
          <w:tcPr>
            <w:tcW w:w="960" w:type="dxa"/>
            <w:tcBorders>
              <w:top w:val="nil"/>
              <w:left w:val="single" w:sz="4" w:space="0" w:color="auto"/>
              <w:bottom w:val="single" w:sz="4" w:space="0" w:color="auto"/>
              <w:right w:val="single" w:sz="4" w:space="0" w:color="auto"/>
            </w:tcBorders>
            <w:noWrap/>
            <w:vAlign w:val="center"/>
            <w:hideMark/>
          </w:tcPr>
          <w:p w14:paraId="450297EA"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1.5</w:t>
            </w:r>
          </w:p>
        </w:tc>
        <w:tc>
          <w:tcPr>
            <w:tcW w:w="4144" w:type="dxa"/>
            <w:tcBorders>
              <w:top w:val="nil"/>
              <w:left w:val="nil"/>
              <w:bottom w:val="single" w:sz="4" w:space="0" w:color="auto"/>
              <w:right w:val="single" w:sz="4" w:space="0" w:color="auto"/>
            </w:tcBorders>
            <w:vAlign w:val="center"/>
            <w:hideMark/>
          </w:tcPr>
          <w:p w14:paraId="0F8AC972"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xml:space="preserve">Разработка описания финального состояния IT инфраструктуры после проведения модернизации </w:t>
            </w:r>
          </w:p>
        </w:tc>
        <w:tc>
          <w:tcPr>
            <w:tcW w:w="3678" w:type="dxa"/>
            <w:tcBorders>
              <w:top w:val="nil"/>
              <w:left w:val="nil"/>
              <w:bottom w:val="single" w:sz="4" w:space="0" w:color="auto"/>
              <w:right w:val="single" w:sz="4" w:space="0" w:color="auto"/>
            </w:tcBorders>
            <w:vAlign w:val="center"/>
            <w:hideMark/>
          </w:tcPr>
          <w:p w14:paraId="5A5EE14C"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Разработанное описание</w:t>
            </w:r>
          </w:p>
        </w:tc>
        <w:tc>
          <w:tcPr>
            <w:tcW w:w="1992" w:type="dxa"/>
            <w:tcBorders>
              <w:top w:val="nil"/>
              <w:left w:val="nil"/>
              <w:bottom w:val="single" w:sz="4" w:space="0" w:color="auto"/>
              <w:right w:val="single" w:sz="4" w:space="0" w:color="auto"/>
            </w:tcBorders>
            <w:shd w:val="clear" w:color="auto" w:fill="FFFFFF"/>
            <w:noWrap/>
            <w:vAlign w:val="center"/>
          </w:tcPr>
          <w:p w14:paraId="04F5F402" w14:textId="77777777" w:rsidR="00407FCF" w:rsidRPr="00407FCF" w:rsidRDefault="00407FCF" w:rsidP="00407FCF">
            <w:pPr>
              <w:spacing w:line="276" w:lineRule="auto"/>
              <w:rPr>
                <w:rFonts w:ascii="Times New Roman" w:hAnsi="Times New Roman"/>
                <w:sz w:val="24"/>
              </w:rPr>
            </w:pPr>
          </w:p>
        </w:tc>
      </w:tr>
      <w:tr w:rsidR="00407FCF" w:rsidRPr="00407FCF" w14:paraId="6C1C6031" w14:textId="77777777" w:rsidTr="005E402A">
        <w:trPr>
          <w:trHeight w:val="600"/>
        </w:trPr>
        <w:tc>
          <w:tcPr>
            <w:tcW w:w="960" w:type="dxa"/>
            <w:tcBorders>
              <w:top w:val="nil"/>
              <w:left w:val="single" w:sz="4" w:space="0" w:color="auto"/>
              <w:bottom w:val="single" w:sz="4" w:space="0" w:color="auto"/>
              <w:right w:val="single" w:sz="4" w:space="0" w:color="auto"/>
            </w:tcBorders>
            <w:shd w:val="clear" w:color="auto" w:fill="D9D9D9"/>
            <w:vAlign w:val="center"/>
            <w:hideMark/>
          </w:tcPr>
          <w:p w14:paraId="64028591"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w:t>
            </w:r>
          </w:p>
        </w:tc>
        <w:tc>
          <w:tcPr>
            <w:tcW w:w="4144" w:type="dxa"/>
            <w:tcBorders>
              <w:top w:val="nil"/>
              <w:left w:val="nil"/>
              <w:bottom w:val="single" w:sz="4" w:space="0" w:color="auto"/>
              <w:right w:val="single" w:sz="4" w:space="0" w:color="auto"/>
            </w:tcBorders>
            <w:shd w:val="clear" w:color="auto" w:fill="D9D9D9"/>
            <w:vAlign w:val="center"/>
            <w:hideMark/>
          </w:tcPr>
          <w:p w14:paraId="4FCB0668"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Работы по проекту</w:t>
            </w:r>
          </w:p>
        </w:tc>
        <w:tc>
          <w:tcPr>
            <w:tcW w:w="3678" w:type="dxa"/>
            <w:tcBorders>
              <w:top w:val="nil"/>
              <w:left w:val="nil"/>
              <w:bottom w:val="single" w:sz="4" w:space="0" w:color="auto"/>
              <w:right w:val="single" w:sz="4" w:space="0" w:color="auto"/>
            </w:tcBorders>
            <w:shd w:val="clear" w:color="auto" w:fill="D9D9D9"/>
            <w:vAlign w:val="center"/>
            <w:hideMark/>
          </w:tcPr>
          <w:p w14:paraId="3AC1B1DA"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w:t>
            </w:r>
          </w:p>
        </w:tc>
        <w:tc>
          <w:tcPr>
            <w:tcW w:w="1992" w:type="dxa"/>
            <w:tcBorders>
              <w:top w:val="nil"/>
              <w:left w:val="nil"/>
              <w:bottom w:val="single" w:sz="4" w:space="0" w:color="auto"/>
              <w:right w:val="single" w:sz="4" w:space="0" w:color="auto"/>
            </w:tcBorders>
            <w:shd w:val="clear" w:color="auto" w:fill="D9D9D9"/>
            <w:noWrap/>
            <w:vAlign w:val="center"/>
          </w:tcPr>
          <w:p w14:paraId="33D0CB84" w14:textId="77777777" w:rsidR="00407FCF" w:rsidRPr="00407FCF" w:rsidRDefault="00407FCF" w:rsidP="00407FCF">
            <w:pPr>
              <w:spacing w:line="276" w:lineRule="auto"/>
              <w:rPr>
                <w:rFonts w:ascii="Times New Roman" w:hAnsi="Times New Roman"/>
                <w:sz w:val="24"/>
              </w:rPr>
            </w:pPr>
          </w:p>
        </w:tc>
      </w:tr>
      <w:tr w:rsidR="00407FCF" w:rsidRPr="00407FCF" w14:paraId="63172E17"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17A31E75"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2.1</w:t>
            </w:r>
          </w:p>
        </w:tc>
        <w:tc>
          <w:tcPr>
            <w:tcW w:w="4144" w:type="dxa"/>
            <w:tcBorders>
              <w:top w:val="nil"/>
              <w:left w:val="nil"/>
              <w:bottom w:val="single" w:sz="4" w:space="0" w:color="auto"/>
              <w:right w:val="single" w:sz="4" w:space="0" w:color="auto"/>
            </w:tcBorders>
            <w:vAlign w:val="center"/>
            <w:hideMark/>
          </w:tcPr>
          <w:p w14:paraId="67D41C48"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Установка и настройка UCCE</w:t>
            </w:r>
          </w:p>
        </w:tc>
        <w:tc>
          <w:tcPr>
            <w:tcW w:w="3678" w:type="dxa"/>
            <w:tcBorders>
              <w:top w:val="nil"/>
              <w:left w:val="nil"/>
              <w:bottom w:val="single" w:sz="4" w:space="0" w:color="auto"/>
              <w:right w:val="single" w:sz="4" w:space="0" w:color="auto"/>
            </w:tcBorders>
            <w:vAlign w:val="center"/>
            <w:hideMark/>
          </w:tcPr>
          <w:p w14:paraId="4F4DF5AF" w14:textId="77777777" w:rsidR="00407FCF" w:rsidRPr="00407FCF" w:rsidRDefault="00407FCF" w:rsidP="00407FCF">
            <w:pPr>
              <w:spacing w:line="276" w:lineRule="auto"/>
              <w:rPr>
                <w:rFonts w:ascii="Times New Roman" w:hAnsi="Times New Roman"/>
                <w:sz w:val="24"/>
              </w:rPr>
            </w:pPr>
            <w:proofErr w:type="gramStart"/>
            <w:r w:rsidRPr="00407FCF">
              <w:rPr>
                <w:rFonts w:ascii="Times New Roman" w:hAnsi="Times New Roman"/>
                <w:sz w:val="24"/>
              </w:rPr>
              <w:t>Установленный</w:t>
            </w:r>
            <w:proofErr w:type="gramEnd"/>
            <w:r w:rsidRPr="00407FCF">
              <w:rPr>
                <w:rFonts w:ascii="Times New Roman" w:hAnsi="Times New Roman"/>
                <w:sz w:val="24"/>
              </w:rPr>
              <w:t xml:space="preserve"> и настроенный UCCE</w:t>
            </w:r>
          </w:p>
        </w:tc>
        <w:tc>
          <w:tcPr>
            <w:tcW w:w="1992" w:type="dxa"/>
            <w:tcBorders>
              <w:top w:val="nil"/>
              <w:left w:val="nil"/>
              <w:bottom w:val="single" w:sz="4" w:space="0" w:color="auto"/>
              <w:right w:val="single" w:sz="4" w:space="0" w:color="auto"/>
            </w:tcBorders>
            <w:shd w:val="clear" w:color="auto" w:fill="FFFFFF"/>
            <w:noWrap/>
            <w:vAlign w:val="center"/>
          </w:tcPr>
          <w:p w14:paraId="7CD71A41" w14:textId="77777777" w:rsidR="00407FCF" w:rsidRPr="00407FCF" w:rsidRDefault="00407FCF" w:rsidP="00407FCF">
            <w:pPr>
              <w:spacing w:line="276" w:lineRule="auto"/>
              <w:rPr>
                <w:rFonts w:ascii="Times New Roman" w:hAnsi="Times New Roman"/>
                <w:sz w:val="24"/>
              </w:rPr>
            </w:pPr>
          </w:p>
        </w:tc>
      </w:tr>
      <w:tr w:rsidR="00407FCF" w:rsidRPr="00407FCF" w14:paraId="30CEB2A5"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0B501993"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2.2</w:t>
            </w:r>
          </w:p>
        </w:tc>
        <w:tc>
          <w:tcPr>
            <w:tcW w:w="4144" w:type="dxa"/>
            <w:tcBorders>
              <w:top w:val="nil"/>
              <w:left w:val="nil"/>
              <w:bottom w:val="single" w:sz="4" w:space="0" w:color="auto"/>
              <w:right w:val="single" w:sz="4" w:space="0" w:color="auto"/>
            </w:tcBorders>
            <w:vAlign w:val="center"/>
            <w:hideMark/>
          </w:tcPr>
          <w:p w14:paraId="1AF1E17D"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xml:space="preserve">Настройка </w:t>
            </w:r>
            <w:proofErr w:type="spellStart"/>
            <w:r w:rsidRPr="00407FCF">
              <w:rPr>
                <w:rFonts w:ascii="Times New Roman" w:hAnsi="Times New Roman"/>
                <w:sz w:val="24"/>
              </w:rPr>
              <w:t>Outbound</w:t>
            </w:r>
            <w:proofErr w:type="spellEnd"/>
          </w:p>
        </w:tc>
        <w:tc>
          <w:tcPr>
            <w:tcW w:w="3678" w:type="dxa"/>
            <w:tcBorders>
              <w:top w:val="nil"/>
              <w:left w:val="nil"/>
              <w:bottom w:val="single" w:sz="4" w:space="0" w:color="auto"/>
              <w:right w:val="single" w:sz="4" w:space="0" w:color="auto"/>
            </w:tcBorders>
            <w:vAlign w:val="center"/>
            <w:hideMark/>
          </w:tcPr>
          <w:p w14:paraId="4C643E05"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xml:space="preserve">Настроенный </w:t>
            </w:r>
            <w:proofErr w:type="spellStart"/>
            <w:r w:rsidRPr="00407FCF">
              <w:rPr>
                <w:rFonts w:ascii="Times New Roman" w:hAnsi="Times New Roman"/>
                <w:sz w:val="24"/>
              </w:rPr>
              <w:t>Outbound</w:t>
            </w:r>
            <w:proofErr w:type="spellEnd"/>
          </w:p>
        </w:tc>
        <w:tc>
          <w:tcPr>
            <w:tcW w:w="1992" w:type="dxa"/>
            <w:tcBorders>
              <w:top w:val="nil"/>
              <w:left w:val="nil"/>
              <w:bottom w:val="single" w:sz="4" w:space="0" w:color="auto"/>
              <w:right w:val="single" w:sz="4" w:space="0" w:color="auto"/>
            </w:tcBorders>
            <w:shd w:val="clear" w:color="auto" w:fill="FFFFFF"/>
            <w:noWrap/>
            <w:vAlign w:val="center"/>
          </w:tcPr>
          <w:p w14:paraId="3CAC15D7" w14:textId="77777777" w:rsidR="00407FCF" w:rsidRPr="00407FCF" w:rsidRDefault="00407FCF" w:rsidP="00407FCF">
            <w:pPr>
              <w:spacing w:line="276" w:lineRule="auto"/>
              <w:rPr>
                <w:rFonts w:ascii="Times New Roman" w:hAnsi="Times New Roman"/>
                <w:sz w:val="24"/>
              </w:rPr>
            </w:pPr>
          </w:p>
        </w:tc>
      </w:tr>
      <w:tr w:rsidR="00407FCF" w:rsidRPr="00407FCF" w14:paraId="49044B6B"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04A8401B"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2.3</w:t>
            </w:r>
          </w:p>
        </w:tc>
        <w:tc>
          <w:tcPr>
            <w:tcW w:w="4144" w:type="dxa"/>
            <w:tcBorders>
              <w:top w:val="nil"/>
              <w:left w:val="nil"/>
              <w:bottom w:val="single" w:sz="4" w:space="0" w:color="auto"/>
              <w:right w:val="single" w:sz="4" w:space="0" w:color="auto"/>
            </w:tcBorders>
            <w:vAlign w:val="center"/>
            <w:hideMark/>
          </w:tcPr>
          <w:p w14:paraId="45B00F52"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Установка и настройка CUIC</w:t>
            </w:r>
          </w:p>
        </w:tc>
        <w:tc>
          <w:tcPr>
            <w:tcW w:w="3678" w:type="dxa"/>
            <w:tcBorders>
              <w:top w:val="nil"/>
              <w:left w:val="nil"/>
              <w:bottom w:val="single" w:sz="4" w:space="0" w:color="auto"/>
              <w:right w:val="single" w:sz="4" w:space="0" w:color="auto"/>
            </w:tcBorders>
            <w:vAlign w:val="center"/>
            <w:hideMark/>
          </w:tcPr>
          <w:p w14:paraId="0E488985" w14:textId="77777777" w:rsidR="00407FCF" w:rsidRPr="00407FCF" w:rsidRDefault="00407FCF" w:rsidP="00407FCF">
            <w:pPr>
              <w:spacing w:line="276" w:lineRule="auto"/>
              <w:rPr>
                <w:rFonts w:ascii="Times New Roman" w:hAnsi="Times New Roman"/>
                <w:sz w:val="24"/>
              </w:rPr>
            </w:pPr>
            <w:proofErr w:type="gramStart"/>
            <w:r w:rsidRPr="00407FCF">
              <w:rPr>
                <w:rFonts w:ascii="Times New Roman" w:hAnsi="Times New Roman"/>
                <w:sz w:val="24"/>
              </w:rPr>
              <w:t>Установленный</w:t>
            </w:r>
            <w:proofErr w:type="gramEnd"/>
            <w:r w:rsidRPr="00407FCF">
              <w:rPr>
                <w:rFonts w:ascii="Times New Roman" w:hAnsi="Times New Roman"/>
                <w:sz w:val="24"/>
              </w:rPr>
              <w:t xml:space="preserve"> и настроенный CUIC</w:t>
            </w:r>
          </w:p>
        </w:tc>
        <w:tc>
          <w:tcPr>
            <w:tcW w:w="1992" w:type="dxa"/>
            <w:tcBorders>
              <w:top w:val="nil"/>
              <w:left w:val="nil"/>
              <w:bottom w:val="single" w:sz="4" w:space="0" w:color="auto"/>
              <w:right w:val="single" w:sz="4" w:space="0" w:color="auto"/>
            </w:tcBorders>
            <w:shd w:val="clear" w:color="auto" w:fill="FFFFFF"/>
            <w:noWrap/>
            <w:vAlign w:val="center"/>
          </w:tcPr>
          <w:p w14:paraId="0FD066CC" w14:textId="77777777" w:rsidR="00407FCF" w:rsidRPr="00407FCF" w:rsidRDefault="00407FCF" w:rsidP="00407FCF">
            <w:pPr>
              <w:spacing w:line="276" w:lineRule="auto"/>
              <w:rPr>
                <w:rFonts w:ascii="Times New Roman" w:hAnsi="Times New Roman"/>
                <w:sz w:val="24"/>
              </w:rPr>
            </w:pPr>
          </w:p>
        </w:tc>
      </w:tr>
      <w:tr w:rsidR="00407FCF" w:rsidRPr="00407FCF" w14:paraId="36290212"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44CE2143"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2.4</w:t>
            </w:r>
          </w:p>
        </w:tc>
        <w:tc>
          <w:tcPr>
            <w:tcW w:w="4144" w:type="dxa"/>
            <w:tcBorders>
              <w:top w:val="nil"/>
              <w:left w:val="nil"/>
              <w:bottom w:val="single" w:sz="4" w:space="0" w:color="auto"/>
              <w:right w:val="single" w:sz="4" w:space="0" w:color="auto"/>
            </w:tcBorders>
            <w:vAlign w:val="center"/>
            <w:hideMark/>
          </w:tcPr>
          <w:p w14:paraId="32DED591"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Установка и настройка кластера UCM</w:t>
            </w:r>
          </w:p>
        </w:tc>
        <w:tc>
          <w:tcPr>
            <w:tcW w:w="3678" w:type="dxa"/>
            <w:tcBorders>
              <w:top w:val="nil"/>
              <w:left w:val="nil"/>
              <w:bottom w:val="single" w:sz="4" w:space="0" w:color="auto"/>
              <w:right w:val="single" w:sz="4" w:space="0" w:color="auto"/>
            </w:tcBorders>
            <w:vAlign w:val="center"/>
            <w:hideMark/>
          </w:tcPr>
          <w:p w14:paraId="29B3E76E" w14:textId="77777777" w:rsidR="00407FCF" w:rsidRPr="00407FCF" w:rsidRDefault="00407FCF" w:rsidP="00407FCF">
            <w:pPr>
              <w:spacing w:line="276" w:lineRule="auto"/>
              <w:rPr>
                <w:rFonts w:ascii="Times New Roman" w:hAnsi="Times New Roman"/>
                <w:sz w:val="24"/>
              </w:rPr>
            </w:pPr>
            <w:proofErr w:type="gramStart"/>
            <w:r w:rsidRPr="00407FCF">
              <w:rPr>
                <w:rFonts w:ascii="Times New Roman" w:hAnsi="Times New Roman"/>
                <w:sz w:val="24"/>
              </w:rPr>
              <w:t>Установленный</w:t>
            </w:r>
            <w:proofErr w:type="gramEnd"/>
            <w:r w:rsidRPr="00407FCF">
              <w:rPr>
                <w:rFonts w:ascii="Times New Roman" w:hAnsi="Times New Roman"/>
                <w:sz w:val="24"/>
              </w:rPr>
              <w:t xml:space="preserve"> и настроенный кластера UCM</w:t>
            </w:r>
          </w:p>
        </w:tc>
        <w:tc>
          <w:tcPr>
            <w:tcW w:w="1992" w:type="dxa"/>
            <w:tcBorders>
              <w:top w:val="nil"/>
              <w:left w:val="nil"/>
              <w:bottom w:val="single" w:sz="4" w:space="0" w:color="auto"/>
              <w:right w:val="single" w:sz="4" w:space="0" w:color="auto"/>
            </w:tcBorders>
            <w:shd w:val="clear" w:color="auto" w:fill="FFFFFF"/>
            <w:noWrap/>
            <w:vAlign w:val="center"/>
          </w:tcPr>
          <w:p w14:paraId="75C232EF" w14:textId="77777777" w:rsidR="00407FCF" w:rsidRPr="00407FCF" w:rsidRDefault="00407FCF" w:rsidP="00407FCF">
            <w:pPr>
              <w:spacing w:line="276" w:lineRule="auto"/>
              <w:rPr>
                <w:rFonts w:ascii="Times New Roman" w:hAnsi="Times New Roman"/>
                <w:sz w:val="24"/>
              </w:rPr>
            </w:pPr>
          </w:p>
        </w:tc>
      </w:tr>
      <w:tr w:rsidR="00407FCF" w:rsidRPr="00407FCF" w14:paraId="1B94E710"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5E414122"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2.5</w:t>
            </w:r>
          </w:p>
        </w:tc>
        <w:tc>
          <w:tcPr>
            <w:tcW w:w="4144" w:type="dxa"/>
            <w:tcBorders>
              <w:top w:val="nil"/>
              <w:left w:val="nil"/>
              <w:bottom w:val="single" w:sz="4" w:space="0" w:color="auto"/>
              <w:right w:val="single" w:sz="4" w:space="0" w:color="auto"/>
            </w:tcBorders>
            <w:vAlign w:val="center"/>
            <w:hideMark/>
          </w:tcPr>
          <w:p w14:paraId="086C91F7"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Перенос ICM скриптов</w:t>
            </w:r>
          </w:p>
        </w:tc>
        <w:tc>
          <w:tcPr>
            <w:tcW w:w="3678" w:type="dxa"/>
            <w:tcBorders>
              <w:top w:val="nil"/>
              <w:left w:val="nil"/>
              <w:bottom w:val="single" w:sz="4" w:space="0" w:color="auto"/>
              <w:right w:val="single" w:sz="4" w:space="0" w:color="auto"/>
            </w:tcBorders>
            <w:vAlign w:val="center"/>
            <w:hideMark/>
          </w:tcPr>
          <w:p w14:paraId="482877B0" w14:textId="77777777" w:rsidR="00407FCF" w:rsidRPr="00407FCF" w:rsidRDefault="00407FCF" w:rsidP="00407FCF">
            <w:pPr>
              <w:spacing w:line="276" w:lineRule="auto"/>
              <w:rPr>
                <w:rFonts w:ascii="Times New Roman" w:hAnsi="Times New Roman"/>
                <w:sz w:val="24"/>
              </w:rPr>
            </w:pPr>
            <w:proofErr w:type="spellStart"/>
            <w:r w:rsidRPr="00407FCF">
              <w:rPr>
                <w:rFonts w:ascii="Times New Roman" w:hAnsi="Times New Roman"/>
                <w:sz w:val="24"/>
              </w:rPr>
              <w:t>Переносенные</w:t>
            </w:r>
            <w:proofErr w:type="spellEnd"/>
            <w:r w:rsidRPr="00407FCF">
              <w:rPr>
                <w:rFonts w:ascii="Times New Roman" w:hAnsi="Times New Roman"/>
                <w:sz w:val="24"/>
              </w:rPr>
              <w:t xml:space="preserve"> скрипты</w:t>
            </w:r>
          </w:p>
        </w:tc>
        <w:tc>
          <w:tcPr>
            <w:tcW w:w="1992" w:type="dxa"/>
            <w:tcBorders>
              <w:top w:val="nil"/>
              <w:left w:val="nil"/>
              <w:bottom w:val="single" w:sz="4" w:space="0" w:color="auto"/>
              <w:right w:val="single" w:sz="4" w:space="0" w:color="auto"/>
            </w:tcBorders>
            <w:shd w:val="clear" w:color="auto" w:fill="FFFFFF"/>
            <w:noWrap/>
            <w:vAlign w:val="center"/>
          </w:tcPr>
          <w:p w14:paraId="5384754D" w14:textId="77777777" w:rsidR="00407FCF" w:rsidRPr="00407FCF" w:rsidRDefault="00407FCF" w:rsidP="00407FCF">
            <w:pPr>
              <w:spacing w:line="276" w:lineRule="auto"/>
              <w:rPr>
                <w:rFonts w:ascii="Times New Roman" w:hAnsi="Times New Roman"/>
                <w:sz w:val="24"/>
              </w:rPr>
            </w:pPr>
          </w:p>
        </w:tc>
      </w:tr>
      <w:tr w:rsidR="00407FCF" w:rsidRPr="00407FCF" w14:paraId="0F9860D7"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3A710D5B"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2.6</w:t>
            </w:r>
          </w:p>
        </w:tc>
        <w:tc>
          <w:tcPr>
            <w:tcW w:w="4144" w:type="dxa"/>
            <w:tcBorders>
              <w:top w:val="nil"/>
              <w:left w:val="nil"/>
              <w:bottom w:val="single" w:sz="4" w:space="0" w:color="auto"/>
              <w:right w:val="single" w:sz="4" w:space="0" w:color="auto"/>
            </w:tcBorders>
            <w:vAlign w:val="center"/>
            <w:hideMark/>
          </w:tcPr>
          <w:p w14:paraId="1E1A2CE9"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Перенос IVR скриптов</w:t>
            </w:r>
          </w:p>
        </w:tc>
        <w:tc>
          <w:tcPr>
            <w:tcW w:w="3678" w:type="dxa"/>
            <w:tcBorders>
              <w:top w:val="nil"/>
              <w:left w:val="nil"/>
              <w:bottom w:val="single" w:sz="4" w:space="0" w:color="auto"/>
              <w:right w:val="single" w:sz="4" w:space="0" w:color="auto"/>
            </w:tcBorders>
            <w:vAlign w:val="center"/>
            <w:hideMark/>
          </w:tcPr>
          <w:p w14:paraId="6D3999BE" w14:textId="77777777" w:rsidR="00407FCF" w:rsidRPr="00407FCF" w:rsidRDefault="00407FCF" w:rsidP="00407FCF">
            <w:pPr>
              <w:spacing w:line="276" w:lineRule="auto"/>
              <w:rPr>
                <w:rFonts w:ascii="Times New Roman" w:hAnsi="Times New Roman"/>
                <w:sz w:val="24"/>
              </w:rPr>
            </w:pPr>
            <w:proofErr w:type="spellStart"/>
            <w:r w:rsidRPr="00407FCF">
              <w:rPr>
                <w:rFonts w:ascii="Times New Roman" w:hAnsi="Times New Roman"/>
                <w:sz w:val="24"/>
              </w:rPr>
              <w:t>Переносенные</w:t>
            </w:r>
            <w:proofErr w:type="spellEnd"/>
            <w:r w:rsidRPr="00407FCF">
              <w:rPr>
                <w:rFonts w:ascii="Times New Roman" w:hAnsi="Times New Roman"/>
                <w:sz w:val="24"/>
              </w:rPr>
              <w:t xml:space="preserve"> скрипты</w:t>
            </w:r>
          </w:p>
        </w:tc>
        <w:tc>
          <w:tcPr>
            <w:tcW w:w="1992" w:type="dxa"/>
            <w:tcBorders>
              <w:top w:val="nil"/>
              <w:left w:val="nil"/>
              <w:bottom w:val="single" w:sz="4" w:space="0" w:color="auto"/>
              <w:right w:val="single" w:sz="4" w:space="0" w:color="auto"/>
            </w:tcBorders>
            <w:shd w:val="clear" w:color="auto" w:fill="FFFFFF"/>
            <w:noWrap/>
            <w:vAlign w:val="center"/>
          </w:tcPr>
          <w:p w14:paraId="55CC0994" w14:textId="77777777" w:rsidR="00407FCF" w:rsidRPr="00407FCF" w:rsidRDefault="00407FCF" w:rsidP="00407FCF">
            <w:pPr>
              <w:spacing w:line="276" w:lineRule="auto"/>
              <w:rPr>
                <w:rFonts w:ascii="Times New Roman" w:hAnsi="Times New Roman"/>
                <w:sz w:val="24"/>
              </w:rPr>
            </w:pPr>
          </w:p>
        </w:tc>
      </w:tr>
      <w:tr w:rsidR="00407FCF" w:rsidRPr="00407FCF" w14:paraId="6DD15C3C"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63C7C510"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2.7</w:t>
            </w:r>
          </w:p>
        </w:tc>
        <w:tc>
          <w:tcPr>
            <w:tcW w:w="4144" w:type="dxa"/>
            <w:tcBorders>
              <w:top w:val="nil"/>
              <w:left w:val="nil"/>
              <w:bottom w:val="single" w:sz="4" w:space="0" w:color="auto"/>
              <w:right w:val="single" w:sz="4" w:space="0" w:color="auto"/>
            </w:tcBorders>
            <w:vAlign w:val="center"/>
            <w:hideMark/>
          </w:tcPr>
          <w:p w14:paraId="01DFD00E"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xml:space="preserve">Получение лицензий, консультации по установке </w:t>
            </w:r>
            <w:proofErr w:type="spellStart"/>
            <w:r w:rsidRPr="00407FCF">
              <w:rPr>
                <w:rFonts w:ascii="Times New Roman" w:hAnsi="Times New Roman"/>
                <w:sz w:val="24"/>
              </w:rPr>
              <w:t>Win</w:t>
            </w:r>
            <w:proofErr w:type="spellEnd"/>
            <w:r w:rsidRPr="00407FCF">
              <w:rPr>
                <w:rFonts w:ascii="Times New Roman" w:hAnsi="Times New Roman"/>
                <w:sz w:val="24"/>
              </w:rPr>
              <w:t xml:space="preserve"> и MS SQL</w:t>
            </w:r>
          </w:p>
        </w:tc>
        <w:tc>
          <w:tcPr>
            <w:tcW w:w="3678" w:type="dxa"/>
            <w:tcBorders>
              <w:top w:val="nil"/>
              <w:left w:val="nil"/>
              <w:bottom w:val="single" w:sz="4" w:space="0" w:color="auto"/>
              <w:right w:val="single" w:sz="4" w:space="0" w:color="auto"/>
            </w:tcBorders>
            <w:vAlign w:val="center"/>
            <w:hideMark/>
          </w:tcPr>
          <w:p w14:paraId="023D6961"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Оказанные консультации</w:t>
            </w:r>
          </w:p>
        </w:tc>
        <w:tc>
          <w:tcPr>
            <w:tcW w:w="1992" w:type="dxa"/>
            <w:tcBorders>
              <w:top w:val="nil"/>
              <w:left w:val="nil"/>
              <w:bottom w:val="single" w:sz="4" w:space="0" w:color="auto"/>
              <w:right w:val="single" w:sz="4" w:space="0" w:color="auto"/>
            </w:tcBorders>
            <w:shd w:val="clear" w:color="auto" w:fill="FFFFFF"/>
            <w:noWrap/>
            <w:vAlign w:val="center"/>
          </w:tcPr>
          <w:p w14:paraId="09005BE0" w14:textId="77777777" w:rsidR="00407FCF" w:rsidRPr="00407FCF" w:rsidRDefault="00407FCF" w:rsidP="00407FCF">
            <w:pPr>
              <w:spacing w:line="276" w:lineRule="auto"/>
              <w:rPr>
                <w:rFonts w:ascii="Times New Roman" w:hAnsi="Times New Roman"/>
                <w:sz w:val="24"/>
              </w:rPr>
            </w:pPr>
          </w:p>
        </w:tc>
      </w:tr>
      <w:tr w:rsidR="00407FCF" w:rsidRPr="00407FCF" w14:paraId="0500D8C8"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13CC6766"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2.8</w:t>
            </w:r>
          </w:p>
        </w:tc>
        <w:tc>
          <w:tcPr>
            <w:tcW w:w="4144" w:type="dxa"/>
            <w:tcBorders>
              <w:top w:val="nil"/>
              <w:left w:val="nil"/>
              <w:bottom w:val="single" w:sz="4" w:space="0" w:color="auto"/>
              <w:right w:val="single" w:sz="4" w:space="0" w:color="auto"/>
            </w:tcBorders>
            <w:vAlign w:val="center"/>
            <w:hideMark/>
          </w:tcPr>
          <w:p w14:paraId="23A77039"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xml:space="preserve">Обновление CTI </w:t>
            </w:r>
            <w:proofErr w:type="spellStart"/>
            <w:r w:rsidRPr="00407FCF">
              <w:rPr>
                <w:rFonts w:ascii="Times New Roman" w:hAnsi="Times New Roman"/>
                <w:sz w:val="24"/>
              </w:rPr>
              <w:t>Agent</w:t>
            </w:r>
            <w:proofErr w:type="spellEnd"/>
            <w:r w:rsidRPr="00407FCF">
              <w:rPr>
                <w:rFonts w:ascii="Times New Roman" w:hAnsi="Times New Roman"/>
                <w:sz w:val="24"/>
              </w:rPr>
              <w:t xml:space="preserve"> </w:t>
            </w:r>
            <w:proofErr w:type="spellStart"/>
            <w:r w:rsidRPr="00407FCF">
              <w:rPr>
                <w:rFonts w:ascii="Times New Roman" w:hAnsi="Times New Roman"/>
                <w:sz w:val="24"/>
              </w:rPr>
              <w:t>Desktop</w:t>
            </w:r>
            <w:proofErr w:type="spellEnd"/>
          </w:p>
        </w:tc>
        <w:tc>
          <w:tcPr>
            <w:tcW w:w="3678" w:type="dxa"/>
            <w:tcBorders>
              <w:top w:val="nil"/>
              <w:left w:val="nil"/>
              <w:bottom w:val="single" w:sz="4" w:space="0" w:color="auto"/>
              <w:right w:val="single" w:sz="4" w:space="0" w:color="auto"/>
            </w:tcBorders>
            <w:vAlign w:val="center"/>
            <w:hideMark/>
          </w:tcPr>
          <w:p w14:paraId="69890F13"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xml:space="preserve">Обновленный CTI </w:t>
            </w:r>
            <w:proofErr w:type="spellStart"/>
            <w:r w:rsidRPr="00407FCF">
              <w:rPr>
                <w:rFonts w:ascii="Times New Roman" w:hAnsi="Times New Roman"/>
                <w:sz w:val="24"/>
              </w:rPr>
              <w:t>Agent</w:t>
            </w:r>
            <w:proofErr w:type="spellEnd"/>
            <w:r w:rsidRPr="00407FCF">
              <w:rPr>
                <w:rFonts w:ascii="Times New Roman" w:hAnsi="Times New Roman"/>
                <w:sz w:val="24"/>
              </w:rPr>
              <w:t xml:space="preserve"> </w:t>
            </w:r>
            <w:proofErr w:type="spellStart"/>
            <w:r w:rsidRPr="00407FCF">
              <w:rPr>
                <w:rFonts w:ascii="Times New Roman" w:hAnsi="Times New Roman"/>
                <w:sz w:val="24"/>
              </w:rPr>
              <w:t>Desktop</w:t>
            </w:r>
            <w:proofErr w:type="spellEnd"/>
          </w:p>
        </w:tc>
        <w:tc>
          <w:tcPr>
            <w:tcW w:w="1992" w:type="dxa"/>
            <w:tcBorders>
              <w:top w:val="nil"/>
              <w:left w:val="nil"/>
              <w:bottom w:val="single" w:sz="4" w:space="0" w:color="auto"/>
              <w:right w:val="single" w:sz="4" w:space="0" w:color="auto"/>
            </w:tcBorders>
            <w:shd w:val="clear" w:color="auto" w:fill="FFFFFF"/>
            <w:noWrap/>
            <w:vAlign w:val="center"/>
          </w:tcPr>
          <w:p w14:paraId="4A1439F9" w14:textId="77777777" w:rsidR="00407FCF" w:rsidRPr="00407FCF" w:rsidRDefault="00407FCF" w:rsidP="00407FCF">
            <w:pPr>
              <w:spacing w:line="276" w:lineRule="auto"/>
              <w:rPr>
                <w:rFonts w:ascii="Times New Roman" w:hAnsi="Times New Roman"/>
                <w:sz w:val="24"/>
              </w:rPr>
            </w:pPr>
          </w:p>
        </w:tc>
      </w:tr>
      <w:tr w:rsidR="00407FCF" w:rsidRPr="00407FCF" w14:paraId="1A0DC182"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0C892389"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2.9</w:t>
            </w:r>
          </w:p>
        </w:tc>
        <w:tc>
          <w:tcPr>
            <w:tcW w:w="4144" w:type="dxa"/>
            <w:tcBorders>
              <w:top w:val="nil"/>
              <w:left w:val="nil"/>
              <w:bottom w:val="single" w:sz="4" w:space="0" w:color="auto"/>
              <w:right w:val="single" w:sz="4" w:space="0" w:color="auto"/>
            </w:tcBorders>
            <w:vAlign w:val="center"/>
            <w:hideMark/>
          </w:tcPr>
          <w:p w14:paraId="0424FF10"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xml:space="preserve">Обновление CTI </w:t>
            </w:r>
            <w:proofErr w:type="spellStart"/>
            <w:r w:rsidRPr="00407FCF">
              <w:rPr>
                <w:rFonts w:ascii="Times New Roman" w:hAnsi="Times New Roman"/>
                <w:sz w:val="24"/>
              </w:rPr>
              <w:t>Recording</w:t>
            </w:r>
            <w:proofErr w:type="spellEnd"/>
            <w:r w:rsidRPr="00407FCF">
              <w:rPr>
                <w:rFonts w:ascii="Times New Roman" w:hAnsi="Times New Roman"/>
                <w:sz w:val="24"/>
              </w:rPr>
              <w:t xml:space="preserve"> </w:t>
            </w:r>
            <w:proofErr w:type="spellStart"/>
            <w:r w:rsidRPr="00407FCF">
              <w:rPr>
                <w:rFonts w:ascii="Times New Roman" w:hAnsi="Times New Roman"/>
                <w:sz w:val="24"/>
              </w:rPr>
              <w:t>Suite</w:t>
            </w:r>
            <w:proofErr w:type="spellEnd"/>
          </w:p>
        </w:tc>
        <w:tc>
          <w:tcPr>
            <w:tcW w:w="3678" w:type="dxa"/>
            <w:tcBorders>
              <w:top w:val="nil"/>
              <w:left w:val="nil"/>
              <w:bottom w:val="single" w:sz="4" w:space="0" w:color="auto"/>
              <w:right w:val="single" w:sz="4" w:space="0" w:color="auto"/>
            </w:tcBorders>
            <w:vAlign w:val="center"/>
            <w:hideMark/>
          </w:tcPr>
          <w:p w14:paraId="1A59B672"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 xml:space="preserve">Обновленный CTI </w:t>
            </w:r>
            <w:proofErr w:type="spellStart"/>
            <w:r w:rsidRPr="00407FCF">
              <w:rPr>
                <w:rFonts w:ascii="Times New Roman" w:hAnsi="Times New Roman"/>
                <w:sz w:val="24"/>
              </w:rPr>
              <w:t>Recording</w:t>
            </w:r>
            <w:proofErr w:type="spellEnd"/>
            <w:r w:rsidRPr="00407FCF">
              <w:rPr>
                <w:rFonts w:ascii="Times New Roman" w:hAnsi="Times New Roman"/>
                <w:sz w:val="24"/>
              </w:rPr>
              <w:t xml:space="preserve"> </w:t>
            </w:r>
            <w:proofErr w:type="spellStart"/>
            <w:r w:rsidRPr="00407FCF">
              <w:rPr>
                <w:rFonts w:ascii="Times New Roman" w:hAnsi="Times New Roman"/>
                <w:sz w:val="24"/>
              </w:rPr>
              <w:t>Suite</w:t>
            </w:r>
            <w:proofErr w:type="spellEnd"/>
          </w:p>
        </w:tc>
        <w:tc>
          <w:tcPr>
            <w:tcW w:w="1992" w:type="dxa"/>
            <w:tcBorders>
              <w:top w:val="nil"/>
              <w:left w:val="nil"/>
              <w:bottom w:val="single" w:sz="4" w:space="0" w:color="auto"/>
              <w:right w:val="single" w:sz="4" w:space="0" w:color="auto"/>
            </w:tcBorders>
            <w:shd w:val="clear" w:color="auto" w:fill="FFFFFF"/>
            <w:noWrap/>
            <w:vAlign w:val="center"/>
          </w:tcPr>
          <w:p w14:paraId="7EB8FEA3" w14:textId="77777777" w:rsidR="00407FCF" w:rsidRPr="00407FCF" w:rsidRDefault="00407FCF" w:rsidP="00407FCF">
            <w:pPr>
              <w:spacing w:line="276" w:lineRule="auto"/>
              <w:rPr>
                <w:rFonts w:ascii="Times New Roman" w:hAnsi="Times New Roman"/>
                <w:sz w:val="24"/>
              </w:rPr>
            </w:pPr>
          </w:p>
        </w:tc>
      </w:tr>
      <w:tr w:rsidR="00407FCF" w:rsidRPr="00407FCF" w14:paraId="5B419CD7" w14:textId="77777777" w:rsidTr="005E402A">
        <w:trPr>
          <w:trHeight w:val="3015"/>
        </w:trPr>
        <w:tc>
          <w:tcPr>
            <w:tcW w:w="960" w:type="dxa"/>
            <w:tcBorders>
              <w:top w:val="nil"/>
              <w:left w:val="single" w:sz="4" w:space="0" w:color="auto"/>
              <w:bottom w:val="single" w:sz="4" w:space="0" w:color="auto"/>
              <w:right w:val="single" w:sz="4" w:space="0" w:color="auto"/>
            </w:tcBorders>
            <w:noWrap/>
            <w:vAlign w:val="center"/>
            <w:hideMark/>
          </w:tcPr>
          <w:p w14:paraId="1CC5494F"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lastRenderedPageBreak/>
              <w:t>2.10</w:t>
            </w:r>
          </w:p>
        </w:tc>
        <w:tc>
          <w:tcPr>
            <w:tcW w:w="4144" w:type="dxa"/>
            <w:tcBorders>
              <w:top w:val="nil"/>
              <w:left w:val="nil"/>
              <w:bottom w:val="single" w:sz="4" w:space="0" w:color="auto"/>
              <w:right w:val="single" w:sz="4" w:space="0" w:color="auto"/>
            </w:tcBorders>
            <w:vAlign w:val="center"/>
            <w:hideMark/>
          </w:tcPr>
          <w:p w14:paraId="579A0E33" w14:textId="77777777" w:rsidR="00407FCF" w:rsidRPr="00407FCF" w:rsidRDefault="00407FCF" w:rsidP="00407FCF">
            <w:pPr>
              <w:spacing w:line="360" w:lineRule="auto"/>
              <w:rPr>
                <w:rFonts w:ascii="Times New Roman" w:hAnsi="Times New Roman"/>
                <w:sz w:val="24"/>
              </w:rPr>
            </w:pPr>
            <w:r w:rsidRPr="00407FCF">
              <w:rPr>
                <w:rFonts w:ascii="Times New Roman" w:hAnsi="Times New Roman"/>
                <w:sz w:val="24"/>
              </w:rPr>
              <w:t>Работы по аудиту сети:</w:t>
            </w:r>
            <w:r w:rsidRPr="00407FCF">
              <w:rPr>
                <w:rFonts w:ascii="Times New Roman" w:hAnsi="Times New Roman"/>
                <w:sz w:val="24"/>
              </w:rPr>
              <w:br/>
              <w:t>Проведение экспертизы существующей IT инфраструктуры: сбор информации/документации о существующей сетевой инфраструктуре;</w:t>
            </w:r>
            <w:r w:rsidRPr="00407FCF">
              <w:rPr>
                <w:rFonts w:ascii="Times New Roman" w:hAnsi="Times New Roman"/>
                <w:sz w:val="24"/>
              </w:rPr>
              <w:br/>
              <w:t>дополнение и актуализация собранной информации;</w:t>
            </w:r>
            <w:r w:rsidRPr="00407FCF">
              <w:rPr>
                <w:rFonts w:ascii="Times New Roman" w:hAnsi="Times New Roman"/>
                <w:sz w:val="24"/>
              </w:rPr>
              <w:br/>
              <w:t xml:space="preserve">определение приложений и </w:t>
            </w:r>
            <w:proofErr w:type="gramStart"/>
            <w:r w:rsidRPr="00407FCF">
              <w:rPr>
                <w:rFonts w:ascii="Times New Roman" w:hAnsi="Times New Roman"/>
                <w:sz w:val="24"/>
              </w:rPr>
              <w:t>сервисов</w:t>
            </w:r>
            <w:proofErr w:type="gramEnd"/>
            <w:r w:rsidRPr="00407FCF">
              <w:rPr>
                <w:rFonts w:ascii="Times New Roman" w:hAnsi="Times New Roman"/>
                <w:sz w:val="24"/>
              </w:rPr>
              <w:t xml:space="preserve"> использующих сетевые ресурсы;</w:t>
            </w:r>
            <w:r w:rsidRPr="00407FCF">
              <w:rPr>
                <w:rFonts w:ascii="Times New Roman" w:hAnsi="Times New Roman"/>
                <w:sz w:val="24"/>
              </w:rPr>
              <w:br/>
              <w:t xml:space="preserve">анализ полученных данных, анализ потерь, задержек, </w:t>
            </w:r>
            <w:proofErr w:type="spellStart"/>
            <w:r w:rsidRPr="00407FCF">
              <w:rPr>
                <w:rFonts w:ascii="Times New Roman" w:hAnsi="Times New Roman"/>
                <w:sz w:val="24"/>
              </w:rPr>
              <w:t>джитера</w:t>
            </w:r>
            <w:proofErr w:type="spellEnd"/>
            <w:r w:rsidRPr="00407FCF">
              <w:rPr>
                <w:rFonts w:ascii="Times New Roman" w:hAnsi="Times New Roman"/>
                <w:sz w:val="24"/>
              </w:rPr>
              <w:t>;</w:t>
            </w:r>
            <w:r w:rsidRPr="00407FCF">
              <w:rPr>
                <w:rFonts w:ascii="Times New Roman" w:hAnsi="Times New Roman"/>
                <w:sz w:val="24"/>
              </w:rPr>
              <w:br/>
              <w:t>выявление проблемных участков сети и конфигурации оборудования.</w:t>
            </w:r>
          </w:p>
        </w:tc>
        <w:tc>
          <w:tcPr>
            <w:tcW w:w="3678" w:type="dxa"/>
            <w:tcBorders>
              <w:top w:val="nil"/>
              <w:left w:val="nil"/>
              <w:bottom w:val="single" w:sz="4" w:space="0" w:color="auto"/>
              <w:right w:val="single" w:sz="4" w:space="0" w:color="auto"/>
            </w:tcBorders>
            <w:vAlign w:val="center"/>
            <w:hideMark/>
          </w:tcPr>
          <w:p w14:paraId="4C1FA4B3"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Проведенный аудит сети</w:t>
            </w:r>
          </w:p>
        </w:tc>
        <w:tc>
          <w:tcPr>
            <w:tcW w:w="1992" w:type="dxa"/>
            <w:tcBorders>
              <w:top w:val="nil"/>
              <w:left w:val="nil"/>
              <w:bottom w:val="single" w:sz="4" w:space="0" w:color="auto"/>
              <w:right w:val="single" w:sz="4" w:space="0" w:color="auto"/>
            </w:tcBorders>
            <w:shd w:val="clear" w:color="auto" w:fill="FFFFFF"/>
            <w:noWrap/>
            <w:vAlign w:val="center"/>
          </w:tcPr>
          <w:p w14:paraId="74FE4FA0" w14:textId="77777777" w:rsidR="00407FCF" w:rsidRPr="00407FCF" w:rsidRDefault="00407FCF" w:rsidP="00407FCF">
            <w:pPr>
              <w:spacing w:line="276" w:lineRule="auto"/>
              <w:rPr>
                <w:rFonts w:ascii="Times New Roman" w:hAnsi="Times New Roman"/>
                <w:sz w:val="24"/>
              </w:rPr>
            </w:pPr>
          </w:p>
        </w:tc>
      </w:tr>
      <w:tr w:rsidR="00407FCF" w:rsidRPr="00407FCF" w14:paraId="62D74780" w14:textId="77777777" w:rsidTr="005E402A">
        <w:trPr>
          <w:trHeight w:val="2880"/>
        </w:trPr>
        <w:tc>
          <w:tcPr>
            <w:tcW w:w="960" w:type="dxa"/>
            <w:tcBorders>
              <w:top w:val="nil"/>
              <w:left w:val="single" w:sz="4" w:space="0" w:color="auto"/>
              <w:bottom w:val="single" w:sz="4" w:space="0" w:color="auto"/>
              <w:right w:val="single" w:sz="4" w:space="0" w:color="auto"/>
            </w:tcBorders>
            <w:noWrap/>
            <w:vAlign w:val="center"/>
            <w:hideMark/>
          </w:tcPr>
          <w:p w14:paraId="7F2ADDB6"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2.11</w:t>
            </w:r>
          </w:p>
        </w:tc>
        <w:tc>
          <w:tcPr>
            <w:tcW w:w="4144" w:type="dxa"/>
            <w:tcBorders>
              <w:top w:val="nil"/>
              <w:left w:val="nil"/>
              <w:bottom w:val="single" w:sz="4" w:space="0" w:color="auto"/>
              <w:right w:val="single" w:sz="4" w:space="0" w:color="auto"/>
            </w:tcBorders>
            <w:vAlign w:val="center"/>
            <w:hideMark/>
          </w:tcPr>
          <w:p w14:paraId="2A8887C1" w14:textId="77777777" w:rsidR="00407FCF" w:rsidRPr="00407FCF" w:rsidRDefault="00407FCF" w:rsidP="00407FCF">
            <w:pPr>
              <w:spacing w:line="360" w:lineRule="auto"/>
              <w:rPr>
                <w:rFonts w:ascii="Times New Roman" w:hAnsi="Times New Roman"/>
                <w:sz w:val="24"/>
              </w:rPr>
            </w:pPr>
            <w:r w:rsidRPr="00407FCF">
              <w:rPr>
                <w:rFonts w:ascii="Times New Roman" w:hAnsi="Times New Roman"/>
                <w:sz w:val="24"/>
              </w:rPr>
              <w:t>Подготовка HLD и технических требований к модернизации сети.</w:t>
            </w:r>
            <w:r w:rsidRPr="00407FCF">
              <w:rPr>
                <w:rFonts w:ascii="Times New Roman" w:hAnsi="Times New Roman"/>
                <w:sz w:val="24"/>
              </w:rPr>
              <w:br/>
              <w:t>Разработка технического решения, включая:</w:t>
            </w:r>
            <w:r w:rsidRPr="00407FCF">
              <w:rPr>
                <w:rFonts w:ascii="Times New Roman" w:hAnsi="Times New Roman"/>
                <w:sz w:val="24"/>
              </w:rPr>
              <w:br/>
              <w:t>- мероприятия, необходимые для проведения модернизации сети;</w:t>
            </w:r>
            <w:r w:rsidRPr="00407FCF">
              <w:rPr>
                <w:rFonts w:ascii="Times New Roman" w:hAnsi="Times New Roman"/>
                <w:sz w:val="24"/>
              </w:rPr>
              <w:br/>
              <w:t>- описание используемых технологий;</w:t>
            </w:r>
            <w:r w:rsidRPr="00407FCF">
              <w:rPr>
                <w:rFonts w:ascii="Times New Roman" w:hAnsi="Times New Roman"/>
                <w:sz w:val="24"/>
              </w:rPr>
              <w:br/>
              <w:t>- разработка и обоснование спецификаций нового оборудования;</w:t>
            </w:r>
            <w:r w:rsidRPr="00407FCF">
              <w:rPr>
                <w:rFonts w:ascii="Times New Roman" w:hAnsi="Times New Roman"/>
                <w:sz w:val="24"/>
              </w:rPr>
              <w:br/>
              <w:t xml:space="preserve">- описание функционирования сети после проведения модернизации. </w:t>
            </w:r>
          </w:p>
        </w:tc>
        <w:tc>
          <w:tcPr>
            <w:tcW w:w="3678" w:type="dxa"/>
            <w:tcBorders>
              <w:top w:val="nil"/>
              <w:left w:val="nil"/>
              <w:bottom w:val="single" w:sz="4" w:space="0" w:color="auto"/>
              <w:right w:val="single" w:sz="4" w:space="0" w:color="auto"/>
            </w:tcBorders>
            <w:vAlign w:val="center"/>
            <w:hideMark/>
          </w:tcPr>
          <w:p w14:paraId="52CCBBAC"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Подготовленный HLD</w:t>
            </w:r>
          </w:p>
        </w:tc>
        <w:tc>
          <w:tcPr>
            <w:tcW w:w="1992" w:type="dxa"/>
            <w:tcBorders>
              <w:top w:val="nil"/>
              <w:left w:val="nil"/>
              <w:bottom w:val="single" w:sz="4" w:space="0" w:color="auto"/>
              <w:right w:val="single" w:sz="4" w:space="0" w:color="auto"/>
            </w:tcBorders>
            <w:shd w:val="clear" w:color="auto" w:fill="FFFFFF"/>
            <w:noWrap/>
            <w:vAlign w:val="center"/>
          </w:tcPr>
          <w:p w14:paraId="1348970B" w14:textId="77777777" w:rsidR="00407FCF" w:rsidRPr="00407FCF" w:rsidRDefault="00407FCF" w:rsidP="00407FCF">
            <w:pPr>
              <w:spacing w:line="276" w:lineRule="auto"/>
              <w:rPr>
                <w:rFonts w:ascii="Times New Roman" w:hAnsi="Times New Roman"/>
                <w:sz w:val="24"/>
              </w:rPr>
            </w:pPr>
          </w:p>
        </w:tc>
      </w:tr>
      <w:tr w:rsidR="00407FCF" w:rsidRPr="00407FCF" w14:paraId="101B3127" w14:textId="77777777" w:rsidTr="005E402A">
        <w:trPr>
          <w:trHeight w:val="1549"/>
        </w:trPr>
        <w:tc>
          <w:tcPr>
            <w:tcW w:w="960" w:type="dxa"/>
            <w:tcBorders>
              <w:top w:val="nil"/>
              <w:left w:val="single" w:sz="4" w:space="0" w:color="auto"/>
              <w:bottom w:val="single" w:sz="4" w:space="0" w:color="auto"/>
              <w:right w:val="single" w:sz="4" w:space="0" w:color="auto"/>
            </w:tcBorders>
            <w:noWrap/>
            <w:vAlign w:val="center"/>
            <w:hideMark/>
          </w:tcPr>
          <w:p w14:paraId="77DEF6C7"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2.12</w:t>
            </w:r>
          </w:p>
        </w:tc>
        <w:tc>
          <w:tcPr>
            <w:tcW w:w="4144" w:type="dxa"/>
            <w:tcBorders>
              <w:top w:val="nil"/>
              <w:left w:val="nil"/>
              <w:bottom w:val="single" w:sz="4" w:space="0" w:color="auto"/>
              <w:right w:val="single" w:sz="4" w:space="0" w:color="auto"/>
            </w:tcBorders>
            <w:vAlign w:val="center"/>
            <w:hideMark/>
          </w:tcPr>
          <w:p w14:paraId="3FAE251B" w14:textId="77777777" w:rsidR="00407FCF" w:rsidRPr="00407FCF" w:rsidRDefault="00407FCF" w:rsidP="00407FCF">
            <w:pPr>
              <w:spacing w:line="360" w:lineRule="auto"/>
              <w:rPr>
                <w:rFonts w:ascii="Times New Roman" w:hAnsi="Times New Roman"/>
                <w:sz w:val="24"/>
              </w:rPr>
            </w:pPr>
            <w:r w:rsidRPr="00407FCF">
              <w:rPr>
                <w:rFonts w:ascii="Times New Roman" w:hAnsi="Times New Roman"/>
                <w:sz w:val="24"/>
              </w:rPr>
              <w:t xml:space="preserve">Подготовка LLD и разработка </w:t>
            </w:r>
            <w:proofErr w:type="spellStart"/>
            <w:r w:rsidRPr="00407FCF">
              <w:rPr>
                <w:rFonts w:ascii="Times New Roman" w:hAnsi="Times New Roman"/>
                <w:sz w:val="24"/>
              </w:rPr>
              <w:t>этапности</w:t>
            </w:r>
            <w:proofErr w:type="spellEnd"/>
            <w:r w:rsidRPr="00407FCF">
              <w:rPr>
                <w:rFonts w:ascii="Times New Roman" w:hAnsi="Times New Roman"/>
                <w:sz w:val="24"/>
              </w:rPr>
              <w:t xml:space="preserve"> проведения модернизации сети.</w:t>
            </w:r>
            <w:r w:rsidRPr="00407FCF">
              <w:rPr>
                <w:rFonts w:ascii="Times New Roman" w:hAnsi="Times New Roman"/>
                <w:sz w:val="24"/>
              </w:rPr>
              <w:br/>
              <w:t>Детальное описание каждого этапа модернизации, включая:</w:t>
            </w:r>
            <w:r w:rsidRPr="00407FCF">
              <w:rPr>
                <w:rFonts w:ascii="Times New Roman" w:hAnsi="Times New Roman"/>
                <w:sz w:val="24"/>
              </w:rPr>
              <w:br/>
              <w:t>- детализированный пошаговый список действий;</w:t>
            </w:r>
            <w:r w:rsidRPr="00407FCF">
              <w:rPr>
                <w:rFonts w:ascii="Times New Roman" w:hAnsi="Times New Roman"/>
                <w:sz w:val="24"/>
              </w:rPr>
              <w:br/>
              <w:t>- схемы изменений физической и логической топологии сети;</w:t>
            </w:r>
            <w:r w:rsidRPr="00407FCF">
              <w:rPr>
                <w:rFonts w:ascii="Times New Roman" w:hAnsi="Times New Roman"/>
                <w:sz w:val="24"/>
              </w:rPr>
              <w:br/>
              <w:t xml:space="preserve">- фрагменты конфигурационных </w:t>
            </w:r>
            <w:r w:rsidRPr="00407FCF">
              <w:rPr>
                <w:rFonts w:ascii="Times New Roman" w:hAnsi="Times New Roman"/>
                <w:sz w:val="24"/>
              </w:rPr>
              <w:lastRenderedPageBreak/>
              <w:t>файлов активного сетевого оборудования;</w:t>
            </w:r>
            <w:r w:rsidRPr="00407FCF">
              <w:rPr>
                <w:rFonts w:ascii="Times New Roman" w:hAnsi="Times New Roman"/>
                <w:sz w:val="24"/>
              </w:rPr>
              <w:br/>
              <w:t xml:space="preserve">- результат, достигаемый после проведения работ каждого этапа. </w:t>
            </w:r>
          </w:p>
        </w:tc>
        <w:tc>
          <w:tcPr>
            <w:tcW w:w="3678" w:type="dxa"/>
            <w:tcBorders>
              <w:top w:val="nil"/>
              <w:left w:val="nil"/>
              <w:bottom w:val="single" w:sz="4" w:space="0" w:color="auto"/>
              <w:right w:val="single" w:sz="4" w:space="0" w:color="auto"/>
            </w:tcBorders>
            <w:vAlign w:val="center"/>
            <w:hideMark/>
          </w:tcPr>
          <w:p w14:paraId="16D25D8B"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lastRenderedPageBreak/>
              <w:t>Подготовленный LLD</w:t>
            </w:r>
          </w:p>
        </w:tc>
        <w:tc>
          <w:tcPr>
            <w:tcW w:w="1992" w:type="dxa"/>
            <w:tcBorders>
              <w:top w:val="nil"/>
              <w:left w:val="nil"/>
              <w:bottom w:val="single" w:sz="4" w:space="0" w:color="auto"/>
              <w:right w:val="single" w:sz="4" w:space="0" w:color="auto"/>
            </w:tcBorders>
            <w:shd w:val="clear" w:color="auto" w:fill="FFFFFF"/>
            <w:noWrap/>
            <w:vAlign w:val="center"/>
          </w:tcPr>
          <w:p w14:paraId="1F5B6415" w14:textId="77777777" w:rsidR="00407FCF" w:rsidRPr="00407FCF" w:rsidRDefault="00407FCF" w:rsidP="00407FCF">
            <w:pPr>
              <w:spacing w:line="276" w:lineRule="auto"/>
              <w:rPr>
                <w:rFonts w:ascii="Times New Roman" w:hAnsi="Times New Roman"/>
                <w:sz w:val="24"/>
              </w:rPr>
            </w:pPr>
          </w:p>
        </w:tc>
      </w:tr>
      <w:tr w:rsidR="00407FCF" w:rsidRPr="00407FCF" w14:paraId="72D9F1B5"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7E396F7E"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lastRenderedPageBreak/>
              <w:t>2.13</w:t>
            </w:r>
          </w:p>
        </w:tc>
        <w:tc>
          <w:tcPr>
            <w:tcW w:w="4144" w:type="dxa"/>
            <w:tcBorders>
              <w:top w:val="nil"/>
              <w:left w:val="nil"/>
              <w:bottom w:val="single" w:sz="4" w:space="0" w:color="auto"/>
              <w:right w:val="single" w:sz="4" w:space="0" w:color="auto"/>
            </w:tcBorders>
            <w:vAlign w:val="center"/>
            <w:hideMark/>
          </w:tcPr>
          <w:p w14:paraId="7C773C2A"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Опытная эксплуатация</w:t>
            </w:r>
          </w:p>
        </w:tc>
        <w:tc>
          <w:tcPr>
            <w:tcW w:w="3678" w:type="dxa"/>
            <w:tcBorders>
              <w:top w:val="nil"/>
              <w:left w:val="nil"/>
              <w:bottom w:val="single" w:sz="4" w:space="0" w:color="auto"/>
              <w:right w:val="single" w:sz="4" w:space="0" w:color="auto"/>
            </w:tcBorders>
            <w:vAlign w:val="center"/>
            <w:hideMark/>
          </w:tcPr>
          <w:p w14:paraId="054C2028"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Проведенная опытная эксплуатация</w:t>
            </w:r>
          </w:p>
        </w:tc>
        <w:tc>
          <w:tcPr>
            <w:tcW w:w="1992" w:type="dxa"/>
            <w:tcBorders>
              <w:top w:val="nil"/>
              <w:left w:val="nil"/>
              <w:bottom w:val="single" w:sz="4" w:space="0" w:color="auto"/>
              <w:right w:val="single" w:sz="4" w:space="0" w:color="auto"/>
            </w:tcBorders>
            <w:shd w:val="clear" w:color="auto" w:fill="FFFFFF"/>
            <w:noWrap/>
            <w:vAlign w:val="center"/>
          </w:tcPr>
          <w:p w14:paraId="547A4C9C" w14:textId="77777777" w:rsidR="00407FCF" w:rsidRPr="00407FCF" w:rsidRDefault="00407FCF" w:rsidP="00407FCF">
            <w:pPr>
              <w:spacing w:line="276" w:lineRule="auto"/>
              <w:rPr>
                <w:rFonts w:ascii="Times New Roman" w:hAnsi="Times New Roman"/>
                <w:sz w:val="24"/>
              </w:rPr>
            </w:pPr>
          </w:p>
        </w:tc>
      </w:tr>
      <w:tr w:rsidR="00407FCF" w:rsidRPr="00407FCF" w14:paraId="66E6EF85" w14:textId="77777777" w:rsidTr="005E402A">
        <w:trPr>
          <w:trHeight w:val="600"/>
        </w:trPr>
        <w:tc>
          <w:tcPr>
            <w:tcW w:w="960" w:type="dxa"/>
            <w:tcBorders>
              <w:top w:val="nil"/>
              <w:left w:val="single" w:sz="4" w:space="0" w:color="auto"/>
              <w:bottom w:val="single" w:sz="4" w:space="0" w:color="auto"/>
              <w:right w:val="single" w:sz="4" w:space="0" w:color="auto"/>
            </w:tcBorders>
            <w:noWrap/>
            <w:vAlign w:val="center"/>
            <w:hideMark/>
          </w:tcPr>
          <w:p w14:paraId="2E1AA251"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2.14</w:t>
            </w:r>
          </w:p>
        </w:tc>
        <w:tc>
          <w:tcPr>
            <w:tcW w:w="4144" w:type="dxa"/>
            <w:tcBorders>
              <w:top w:val="nil"/>
              <w:left w:val="nil"/>
              <w:bottom w:val="single" w:sz="4" w:space="0" w:color="auto"/>
              <w:right w:val="single" w:sz="4" w:space="0" w:color="auto"/>
            </w:tcBorders>
            <w:vAlign w:val="center"/>
            <w:hideMark/>
          </w:tcPr>
          <w:p w14:paraId="4ED1D71D"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Приемо-сдаточные испытания</w:t>
            </w:r>
          </w:p>
        </w:tc>
        <w:tc>
          <w:tcPr>
            <w:tcW w:w="3678" w:type="dxa"/>
            <w:tcBorders>
              <w:top w:val="nil"/>
              <w:left w:val="nil"/>
              <w:bottom w:val="single" w:sz="4" w:space="0" w:color="auto"/>
              <w:right w:val="single" w:sz="4" w:space="0" w:color="auto"/>
            </w:tcBorders>
            <w:vAlign w:val="center"/>
            <w:hideMark/>
          </w:tcPr>
          <w:p w14:paraId="63365DA2" w14:textId="77777777" w:rsidR="00407FCF" w:rsidRPr="00407FCF" w:rsidRDefault="00407FCF" w:rsidP="00407FCF">
            <w:pPr>
              <w:spacing w:line="276" w:lineRule="auto"/>
              <w:rPr>
                <w:rFonts w:ascii="Times New Roman" w:hAnsi="Times New Roman"/>
                <w:sz w:val="24"/>
              </w:rPr>
            </w:pPr>
            <w:r w:rsidRPr="00407FCF">
              <w:rPr>
                <w:rFonts w:ascii="Times New Roman" w:hAnsi="Times New Roman"/>
                <w:sz w:val="24"/>
              </w:rPr>
              <w:t>Подписанный акт приемочных испытаний</w:t>
            </w:r>
          </w:p>
        </w:tc>
        <w:tc>
          <w:tcPr>
            <w:tcW w:w="1992" w:type="dxa"/>
            <w:tcBorders>
              <w:top w:val="nil"/>
              <w:left w:val="nil"/>
              <w:bottom w:val="single" w:sz="4" w:space="0" w:color="auto"/>
              <w:right w:val="single" w:sz="4" w:space="0" w:color="auto"/>
            </w:tcBorders>
            <w:shd w:val="clear" w:color="auto" w:fill="FFFFFF"/>
            <w:noWrap/>
            <w:vAlign w:val="center"/>
          </w:tcPr>
          <w:p w14:paraId="37B2F17C" w14:textId="77777777" w:rsidR="00407FCF" w:rsidRPr="00407FCF" w:rsidRDefault="00407FCF" w:rsidP="00407FCF">
            <w:pPr>
              <w:spacing w:line="276" w:lineRule="auto"/>
              <w:rPr>
                <w:rFonts w:ascii="Times New Roman" w:hAnsi="Times New Roman"/>
                <w:sz w:val="24"/>
              </w:rPr>
            </w:pPr>
          </w:p>
        </w:tc>
      </w:tr>
      <w:tr w:rsidR="00407FCF" w:rsidRPr="00407FCF" w14:paraId="6F919A8A" w14:textId="77777777" w:rsidTr="005E402A">
        <w:trPr>
          <w:trHeight w:val="315"/>
        </w:trPr>
        <w:tc>
          <w:tcPr>
            <w:tcW w:w="960" w:type="dxa"/>
            <w:tcBorders>
              <w:top w:val="nil"/>
              <w:left w:val="single" w:sz="4" w:space="0" w:color="auto"/>
              <w:bottom w:val="single" w:sz="4" w:space="0" w:color="auto"/>
              <w:right w:val="single" w:sz="4" w:space="0" w:color="auto"/>
            </w:tcBorders>
            <w:noWrap/>
            <w:vAlign w:val="bottom"/>
            <w:hideMark/>
          </w:tcPr>
          <w:p w14:paraId="447FBA7A" w14:textId="77777777" w:rsidR="00407FCF" w:rsidRPr="00407FCF" w:rsidRDefault="00407FCF" w:rsidP="00407FCF">
            <w:pPr>
              <w:spacing w:line="276" w:lineRule="auto"/>
              <w:rPr>
                <w:rFonts w:ascii="Times New Roman" w:hAnsi="Times New Roman"/>
                <w:b/>
                <w:sz w:val="24"/>
              </w:rPr>
            </w:pPr>
            <w:r w:rsidRPr="00407FCF">
              <w:rPr>
                <w:rFonts w:ascii="Times New Roman" w:hAnsi="Times New Roman"/>
                <w:b/>
                <w:sz w:val="24"/>
              </w:rPr>
              <w:t> </w:t>
            </w:r>
          </w:p>
        </w:tc>
        <w:tc>
          <w:tcPr>
            <w:tcW w:w="4144" w:type="dxa"/>
            <w:tcBorders>
              <w:top w:val="nil"/>
              <w:left w:val="nil"/>
              <w:bottom w:val="single" w:sz="4" w:space="0" w:color="auto"/>
              <w:right w:val="single" w:sz="4" w:space="0" w:color="auto"/>
            </w:tcBorders>
            <w:noWrap/>
            <w:vAlign w:val="bottom"/>
            <w:hideMark/>
          </w:tcPr>
          <w:p w14:paraId="7321A924" w14:textId="77777777" w:rsidR="00407FCF" w:rsidRPr="00407FCF" w:rsidRDefault="00407FCF" w:rsidP="00407FCF">
            <w:pPr>
              <w:spacing w:line="276" w:lineRule="auto"/>
              <w:rPr>
                <w:rFonts w:ascii="Times New Roman" w:hAnsi="Times New Roman"/>
                <w:b/>
                <w:sz w:val="24"/>
              </w:rPr>
            </w:pPr>
            <w:r w:rsidRPr="00407FCF">
              <w:rPr>
                <w:rFonts w:ascii="Times New Roman" w:hAnsi="Times New Roman"/>
                <w:b/>
                <w:sz w:val="24"/>
              </w:rPr>
              <w:t>Итого (с учетом НДС-18%)</w:t>
            </w:r>
          </w:p>
        </w:tc>
        <w:tc>
          <w:tcPr>
            <w:tcW w:w="3678" w:type="dxa"/>
            <w:tcBorders>
              <w:top w:val="nil"/>
              <w:left w:val="nil"/>
              <w:bottom w:val="single" w:sz="4" w:space="0" w:color="auto"/>
              <w:right w:val="single" w:sz="4" w:space="0" w:color="auto"/>
            </w:tcBorders>
            <w:noWrap/>
            <w:vAlign w:val="bottom"/>
            <w:hideMark/>
          </w:tcPr>
          <w:p w14:paraId="6D62CD93" w14:textId="77777777" w:rsidR="00407FCF" w:rsidRPr="00407FCF" w:rsidRDefault="00407FCF" w:rsidP="00407FCF">
            <w:pPr>
              <w:spacing w:line="276" w:lineRule="auto"/>
              <w:rPr>
                <w:rFonts w:ascii="Times New Roman" w:hAnsi="Times New Roman"/>
                <w:b/>
                <w:sz w:val="24"/>
              </w:rPr>
            </w:pPr>
            <w:r w:rsidRPr="00407FCF">
              <w:rPr>
                <w:rFonts w:ascii="Times New Roman" w:hAnsi="Times New Roman"/>
                <w:b/>
                <w:sz w:val="24"/>
              </w:rPr>
              <w:t> </w:t>
            </w:r>
          </w:p>
        </w:tc>
        <w:tc>
          <w:tcPr>
            <w:tcW w:w="1992" w:type="dxa"/>
            <w:tcBorders>
              <w:top w:val="nil"/>
              <w:left w:val="nil"/>
              <w:bottom w:val="single" w:sz="4" w:space="0" w:color="auto"/>
              <w:right w:val="single" w:sz="4" w:space="0" w:color="auto"/>
            </w:tcBorders>
            <w:noWrap/>
            <w:vAlign w:val="bottom"/>
          </w:tcPr>
          <w:p w14:paraId="02757837" w14:textId="77777777" w:rsidR="00407FCF" w:rsidRPr="00407FCF" w:rsidRDefault="00407FCF" w:rsidP="00407FCF">
            <w:pPr>
              <w:spacing w:line="276" w:lineRule="auto"/>
              <w:rPr>
                <w:rFonts w:ascii="Times New Roman" w:hAnsi="Times New Roman"/>
                <w:b/>
                <w:sz w:val="24"/>
              </w:rPr>
            </w:pPr>
          </w:p>
        </w:tc>
      </w:tr>
    </w:tbl>
    <w:p w14:paraId="3FE281B1" w14:textId="77777777" w:rsidR="00407FCF" w:rsidRDefault="00407FCF" w:rsidP="00407FCF">
      <w:pPr>
        <w:spacing w:line="276" w:lineRule="auto"/>
        <w:rPr>
          <w:rFonts w:ascii="Times New Roman" w:hAnsi="Times New Roman"/>
          <w:sz w:val="18"/>
          <w:szCs w:val="18"/>
        </w:rPr>
      </w:pPr>
    </w:p>
    <w:p w14:paraId="60F25698" w14:textId="77777777" w:rsidR="00407FCF" w:rsidRPr="00407FCF" w:rsidRDefault="00407FCF" w:rsidP="00407FCF">
      <w:pPr>
        <w:spacing w:line="276" w:lineRule="auto"/>
        <w:rPr>
          <w:rFonts w:ascii="Times New Roman" w:hAnsi="Times New Roman"/>
          <w:sz w:val="18"/>
          <w:szCs w:val="18"/>
        </w:rPr>
      </w:pPr>
    </w:p>
    <w:tbl>
      <w:tblPr>
        <w:tblpPr w:leftFromText="180" w:rightFromText="180" w:vertAnchor="text" w:horzAnchor="margin" w:tblpY="130"/>
        <w:tblW w:w="14709" w:type="dxa"/>
        <w:tblLayout w:type="fixed"/>
        <w:tblLook w:val="01E0" w:firstRow="1" w:lastRow="1" w:firstColumn="1" w:lastColumn="1" w:noHBand="0" w:noVBand="0"/>
      </w:tblPr>
      <w:tblGrid>
        <w:gridCol w:w="5245"/>
        <w:gridCol w:w="9464"/>
      </w:tblGrid>
      <w:tr w:rsidR="00407FCF" w:rsidRPr="00407FCF" w14:paraId="4BC8E2D8" w14:textId="77777777" w:rsidTr="005E402A">
        <w:tc>
          <w:tcPr>
            <w:tcW w:w="5245" w:type="dxa"/>
          </w:tcPr>
          <w:p w14:paraId="6F9640E2" w14:textId="77777777" w:rsidR="00407FCF" w:rsidRPr="00407FCF" w:rsidRDefault="00407FCF" w:rsidP="00407FCF">
            <w:pPr>
              <w:spacing w:after="120" w:line="240" w:lineRule="exact"/>
              <w:rPr>
                <w:rFonts w:ascii="Times New Roman" w:eastAsia="MS Mincho" w:hAnsi="Times New Roman"/>
                <w:b/>
                <w:bCs/>
                <w:color w:val="000000"/>
                <w:sz w:val="24"/>
              </w:rPr>
            </w:pPr>
            <w:r w:rsidRPr="00407FCF">
              <w:rPr>
                <w:rFonts w:ascii="Times New Roman" w:eastAsia="MS Mincho" w:hAnsi="Times New Roman"/>
                <w:b/>
                <w:bCs/>
                <w:color w:val="000000"/>
                <w:sz w:val="24"/>
              </w:rPr>
              <w:t>ИСПОЛНИТЕЛЬ:</w:t>
            </w:r>
          </w:p>
          <w:p w14:paraId="72441948"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z w:val="24"/>
              </w:rPr>
              <w:t>Генеральный директор</w:t>
            </w:r>
          </w:p>
          <w:p w14:paraId="398AD0AC"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z w:val="24"/>
              </w:rPr>
              <w:t>_________________________</w:t>
            </w:r>
          </w:p>
          <w:p w14:paraId="1D743785"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p>
          <w:p w14:paraId="0E82A56A"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pacing w:val="1"/>
                <w:sz w:val="24"/>
              </w:rPr>
              <w:t>_______________ /__________________/</w:t>
            </w:r>
          </w:p>
          <w:p w14:paraId="45107A8C" w14:textId="77777777" w:rsidR="00407FCF" w:rsidRPr="00407FCF" w:rsidRDefault="00407FCF" w:rsidP="00407FCF">
            <w:pPr>
              <w:keepNext/>
              <w:keepLines/>
              <w:spacing w:line="276" w:lineRule="auto"/>
              <w:outlineLvl w:val="0"/>
              <w:rPr>
                <w:rFonts w:ascii="Times New Roman" w:hAnsi="Times New Roman"/>
                <w:bCs/>
                <w:color w:val="000000"/>
                <w:spacing w:val="1"/>
                <w:sz w:val="24"/>
              </w:rPr>
            </w:pPr>
            <w:r w:rsidRPr="00407FCF">
              <w:rPr>
                <w:rFonts w:ascii="Times New Roman" w:hAnsi="Times New Roman"/>
                <w:bCs/>
                <w:color w:val="000000"/>
                <w:spacing w:val="1"/>
                <w:sz w:val="24"/>
              </w:rPr>
              <w:t xml:space="preserve">                                 М.П.</w:t>
            </w:r>
          </w:p>
        </w:tc>
        <w:tc>
          <w:tcPr>
            <w:tcW w:w="9464" w:type="dxa"/>
          </w:tcPr>
          <w:p w14:paraId="243A18B0" w14:textId="77777777" w:rsidR="00407FCF" w:rsidRPr="00407FCF" w:rsidRDefault="00407FCF" w:rsidP="00407FCF">
            <w:pPr>
              <w:spacing w:after="120" w:line="240" w:lineRule="exact"/>
              <w:rPr>
                <w:rFonts w:ascii="Times New Roman" w:eastAsia="MS Mincho" w:hAnsi="Times New Roman"/>
                <w:b/>
                <w:bCs/>
                <w:color w:val="000000"/>
                <w:sz w:val="24"/>
              </w:rPr>
            </w:pPr>
            <w:r w:rsidRPr="00407FCF">
              <w:rPr>
                <w:rFonts w:ascii="Times New Roman" w:eastAsia="MS Mincho" w:hAnsi="Times New Roman"/>
                <w:b/>
                <w:bCs/>
                <w:color w:val="000000"/>
                <w:sz w:val="24"/>
              </w:rPr>
              <w:t>ЗАКАЗЧИК:</w:t>
            </w:r>
          </w:p>
          <w:p w14:paraId="63D1EAE2" w14:textId="77777777" w:rsidR="00407FCF" w:rsidRPr="00407FCF" w:rsidRDefault="00407FCF" w:rsidP="00407FCF">
            <w:pPr>
              <w:tabs>
                <w:tab w:val="left" w:pos="993"/>
                <w:tab w:val="left" w:pos="1134"/>
              </w:tabs>
              <w:suppressAutoHyphens/>
              <w:snapToGrid w:val="0"/>
              <w:rPr>
                <w:rFonts w:ascii="Times New Roman" w:eastAsia="Calibri" w:hAnsi="Times New Roman"/>
                <w:color w:val="000000"/>
                <w:sz w:val="24"/>
                <w:lang w:eastAsia="ar-SA"/>
              </w:rPr>
            </w:pPr>
            <w:r w:rsidRPr="00407FCF">
              <w:rPr>
                <w:rFonts w:ascii="Times New Roman" w:eastAsia="Calibri" w:hAnsi="Times New Roman"/>
                <w:color w:val="000000"/>
                <w:sz w:val="24"/>
                <w:lang w:eastAsia="ar-SA"/>
              </w:rPr>
              <w:t>Генеральный директор</w:t>
            </w:r>
          </w:p>
          <w:p w14:paraId="072CBCDE" w14:textId="77777777" w:rsidR="00407FCF" w:rsidRPr="00407FCF" w:rsidRDefault="00407FCF" w:rsidP="00407FCF">
            <w:pPr>
              <w:rPr>
                <w:rFonts w:ascii="Times New Roman" w:hAnsi="Times New Roman"/>
                <w:color w:val="000000"/>
                <w:sz w:val="24"/>
              </w:rPr>
            </w:pPr>
            <w:r w:rsidRPr="00407FCF">
              <w:rPr>
                <w:rFonts w:ascii="Times New Roman" w:hAnsi="Times New Roman"/>
                <w:color w:val="000000"/>
                <w:sz w:val="24"/>
              </w:rPr>
              <w:t>ОАО «Башинформсвязь»</w:t>
            </w:r>
          </w:p>
          <w:p w14:paraId="5A563F2D"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p>
          <w:p w14:paraId="39C299D5"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pacing w:val="1"/>
                <w:sz w:val="24"/>
              </w:rPr>
              <w:t xml:space="preserve">_____________________/ </w:t>
            </w:r>
            <w:proofErr w:type="spellStart"/>
            <w:r w:rsidRPr="00407FCF">
              <w:rPr>
                <w:rFonts w:ascii="Times New Roman" w:hAnsi="Times New Roman"/>
                <w:color w:val="000000"/>
                <w:spacing w:val="1"/>
                <w:sz w:val="24"/>
              </w:rPr>
              <w:t>Сафеев</w:t>
            </w:r>
            <w:proofErr w:type="spellEnd"/>
            <w:r w:rsidRPr="00407FCF">
              <w:rPr>
                <w:rFonts w:ascii="Times New Roman" w:hAnsi="Times New Roman"/>
                <w:color w:val="000000"/>
                <w:spacing w:val="1"/>
                <w:sz w:val="24"/>
              </w:rPr>
              <w:t xml:space="preserve"> Р.Р./</w:t>
            </w:r>
          </w:p>
          <w:p w14:paraId="79945D36" w14:textId="77777777" w:rsidR="00407FCF" w:rsidRPr="00407FCF" w:rsidRDefault="00407FCF" w:rsidP="00407FCF">
            <w:pPr>
              <w:keepNext/>
              <w:keepLines/>
              <w:spacing w:line="276" w:lineRule="auto"/>
              <w:outlineLvl w:val="0"/>
              <w:rPr>
                <w:rFonts w:ascii="Times New Roman" w:hAnsi="Times New Roman"/>
                <w:bCs/>
                <w:color w:val="000000"/>
                <w:spacing w:val="1"/>
                <w:sz w:val="24"/>
              </w:rPr>
            </w:pPr>
            <w:r w:rsidRPr="00407FCF">
              <w:rPr>
                <w:rFonts w:ascii="Times New Roman" w:hAnsi="Times New Roman"/>
                <w:bCs/>
                <w:color w:val="000000"/>
                <w:spacing w:val="1"/>
                <w:sz w:val="24"/>
              </w:rPr>
              <w:t xml:space="preserve">                                 М.П.</w:t>
            </w:r>
          </w:p>
        </w:tc>
      </w:tr>
    </w:tbl>
    <w:p w14:paraId="772AC0EB" w14:textId="0BC24885" w:rsidR="00607957" w:rsidRDefault="00607957" w:rsidP="00407FCF">
      <w:pPr>
        <w:spacing w:after="200" w:line="276" w:lineRule="auto"/>
        <w:rPr>
          <w:rFonts w:ascii="Times New Roman" w:hAnsi="Times New Roman"/>
          <w:sz w:val="24"/>
        </w:rPr>
      </w:pPr>
    </w:p>
    <w:p w14:paraId="4273FEB5" w14:textId="77777777" w:rsidR="00407FCF" w:rsidRDefault="00407FCF" w:rsidP="00407FCF">
      <w:pPr>
        <w:spacing w:after="200" w:line="276" w:lineRule="auto"/>
        <w:rPr>
          <w:rFonts w:ascii="Times New Roman" w:hAnsi="Times New Roman"/>
          <w:sz w:val="24"/>
        </w:rPr>
      </w:pPr>
    </w:p>
    <w:p w14:paraId="76FF4941" w14:textId="77777777" w:rsidR="00407FCF" w:rsidRDefault="00407FCF" w:rsidP="00407FCF">
      <w:pPr>
        <w:spacing w:after="200" w:line="276" w:lineRule="auto"/>
        <w:rPr>
          <w:rFonts w:ascii="Times New Roman" w:hAnsi="Times New Roman"/>
          <w:sz w:val="24"/>
        </w:rPr>
      </w:pPr>
    </w:p>
    <w:p w14:paraId="3AAA4B35" w14:textId="77777777" w:rsidR="00407FCF" w:rsidRDefault="00407FCF" w:rsidP="00407FCF">
      <w:pPr>
        <w:spacing w:after="200" w:line="276" w:lineRule="auto"/>
        <w:rPr>
          <w:rFonts w:ascii="Times New Roman" w:hAnsi="Times New Roman"/>
          <w:sz w:val="24"/>
        </w:rPr>
      </w:pPr>
    </w:p>
    <w:p w14:paraId="32140F30" w14:textId="77777777" w:rsidR="00407FCF" w:rsidRDefault="00407FCF" w:rsidP="00407FCF">
      <w:pPr>
        <w:spacing w:after="200" w:line="276" w:lineRule="auto"/>
        <w:rPr>
          <w:rFonts w:ascii="Times New Roman" w:hAnsi="Times New Roman"/>
          <w:sz w:val="24"/>
        </w:rPr>
      </w:pPr>
    </w:p>
    <w:p w14:paraId="46978399" w14:textId="77777777" w:rsidR="00407FCF" w:rsidRDefault="00407FCF" w:rsidP="00407FCF">
      <w:pPr>
        <w:spacing w:after="200" w:line="276" w:lineRule="auto"/>
        <w:rPr>
          <w:rFonts w:ascii="Times New Roman" w:hAnsi="Times New Roman"/>
          <w:sz w:val="24"/>
        </w:rPr>
      </w:pPr>
    </w:p>
    <w:p w14:paraId="3DA05248" w14:textId="77777777" w:rsidR="00407FCF" w:rsidRDefault="00407FCF" w:rsidP="00407FCF">
      <w:pPr>
        <w:spacing w:after="200" w:line="276" w:lineRule="auto"/>
        <w:rPr>
          <w:rFonts w:ascii="Times New Roman" w:hAnsi="Times New Roman"/>
          <w:sz w:val="24"/>
        </w:rPr>
      </w:pPr>
    </w:p>
    <w:p w14:paraId="4A817BDB" w14:textId="77777777" w:rsidR="00407FCF" w:rsidRDefault="00407FCF" w:rsidP="00407FCF">
      <w:pPr>
        <w:spacing w:after="200" w:line="276" w:lineRule="auto"/>
        <w:rPr>
          <w:rFonts w:ascii="Times New Roman" w:hAnsi="Times New Roman"/>
          <w:sz w:val="24"/>
        </w:rPr>
      </w:pPr>
    </w:p>
    <w:p w14:paraId="64796962" w14:textId="77777777" w:rsidR="00407FCF" w:rsidRDefault="00407FCF" w:rsidP="00407FCF">
      <w:pPr>
        <w:spacing w:after="200" w:line="276" w:lineRule="auto"/>
        <w:rPr>
          <w:rFonts w:ascii="Times New Roman" w:hAnsi="Times New Roman"/>
          <w:sz w:val="24"/>
        </w:rPr>
      </w:pPr>
    </w:p>
    <w:p w14:paraId="20CCB2DD" w14:textId="77777777" w:rsidR="00407FCF" w:rsidRDefault="00407FCF" w:rsidP="00407FCF">
      <w:pPr>
        <w:spacing w:after="200" w:line="276" w:lineRule="auto"/>
        <w:rPr>
          <w:rFonts w:ascii="Times New Roman" w:hAnsi="Times New Roman"/>
          <w:sz w:val="24"/>
        </w:rPr>
      </w:pPr>
    </w:p>
    <w:p w14:paraId="67F68F17" w14:textId="77777777" w:rsidR="00407FCF" w:rsidRDefault="00407FCF" w:rsidP="00407FCF">
      <w:pPr>
        <w:spacing w:after="200" w:line="276" w:lineRule="auto"/>
        <w:rPr>
          <w:rFonts w:ascii="Times New Roman" w:hAnsi="Times New Roman"/>
          <w:sz w:val="24"/>
        </w:rPr>
      </w:pPr>
    </w:p>
    <w:p w14:paraId="78DC5824" w14:textId="77777777" w:rsidR="00407FCF" w:rsidRDefault="00407FCF" w:rsidP="00407FCF">
      <w:pPr>
        <w:spacing w:after="200" w:line="276" w:lineRule="auto"/>
        <w:rPr>
          <w:rFonts w:ascii="Times New Roman" w:hAnsi="Times New Roman"/>
          <w:sz w:val="24"/>
        </w:rPr>
      </w:pPr>
    </w:p>
    <w:p w14:paraId="382E67C5" w14:textId="77777777" w:rsidR="00407FCF" w:rsidRDefault="00407FCF" w:rsidP="00407FCF">
      <w:pPr>
        <w:spacing w:after="200" w:line="276" w:lineRule="auto"/>
        <w:rPr>
          <w:rFonts w:ascii="Times New Roman" w:hAnsi="Times New Roman"/>
          <w:sz w:val="24"/>
        </w:rPr>
      </w:pPr>
    </w:p>
    <w:p w14:paraId="674FD2CC" w14:textId="77777777" w:rsidR="00407FCF" w:rsidRDefault="00407FCF" w:rsidP="00407FCF">
      <w:pPr>
        <w:spacing w:after="200" w:line="276" w:lineRule="auto"/>
        <w:rPr>
          <w:rFonts w:ascii="Times New Roman" w:hAnsi="Times New Roman"/>
          <w:sz w:val="24"/>
        </w:rPr>
      </w:pPr>
    </w:p>
    <w:p w14:paraId="7C56BAF7" w14:textId="77777777" w:rsidR="00407FCF" w:rsidRDefault="00407FCF" w:rsidP="00407FCF">
      <w:pPr>
        <w:spacing w:after="200" w:line="276" w:lineRule="auto"/>
        <w:rPr>
          <w:rFonts w:ascii="Times New Roman" w:hAnsi="Times New Roman"/>
          <w:sz w:val="24"/>
        </w:rPr>
      </w:pPr>
    </w:p>
    <w:p w14:paraId="264F9449" w14:textId="77777777" w:rsidR="00407FCF" w:rsidRDefault="00407FCF" w:rsidP="00407FCF">
      <w:pPr>
        <w:spacing w:after="200" w:line="276" w:lineRule="auto"/>
        <w:rPr>
          <w:rFonts w:ascii="Times New Roman" w:hAnsi="Times New Roman"/>
          <w:sz w:val="24"/>
        </w:rPr>
      </w:pPr>
    </w:p>
    <w:p w14:paraId="55F8866A" w14:textId="77777777" w:rsidR="00407FCF" w:rsidRDefault="00407FCF" w:rsidP="00407FCF">
      <w:pPr>
        <w:spacing w:after="200" w:line="276" w:lineRule="auto"/>
        <w:rPr>
          <w:rFonts w:ascii="Times New Roman" w:hAnsi="Times New Roman"/>
          <w:sz w:val="24"/>
        </w:rPr>
      </w:pPr>
    </w:p>
    <w:p w14:paraId="7B7AADE7" w14:textId="77777777" w:rsidR="00407FCF" w:rsidRPr="00407FCF" w:rsidRDefault="00407FCF" w:rsidP="00407FCF">
      <w:pPr>
        <w:pStyle w:val="aa"/>
        <w:spacing w:after="0"/>
        <w:jc w:val="right"/>
        <w:rPr>
          <w:b/>
          <w:lang w:val="ru-RU"/>
        </w:rPr>
      </w:pPr>
      <w:r w:rsidRPr="00407FCF">
        <w:rPr>
          <w:b/>
          <w:lang w:val="ru-RU"/>
        </w:rPr>
        <w:lastRenderedPageBreak/>
        <w:t>ПРИЛОЖЕНИЕ №2</w:t>
      </w:r>
    </w:p>
    <w:p w14:paraId="2C6E5EB2" w14:textId="77777777" w:rsidR="00407FCF" w:rsidRPr="00407FCF" w:rsidRDefault="00407FCF" w:rsidP="00407FCF">
      <w:pPr>
        <w:pStyle w:val="aa"/>
        <w:spacing w:after="0"/>
        <w:jc w:val="right"/>
        <w:rPr>
          <w:b/>
          <w:lang w:val="ru-RU"/>
        </w:rPr>
      </w:pPr>
      <w:r w:rsidRPr="00407FCF">
        <w:rPr>
          <w:b/>
          <w:lang w:val="ru-RU"/>
        </w:rPr>
        <w:t>к Договору № __________</w:t>
      </w:r>
    </w:p>
    <w:p w14:paraId="21339C2C" w14:textId="77777777" w:rsidR="00407FCF" w:rsidRPr="00407FCF" w:rsidRDefault="00407FCF" w:rsidP="00407FCF">
      <w:pPr>
        <w:pStyle w:val="aa"/>
        <w:spacing w:after="0"/>
        <w:jc w:val="right"/>
        <w:rPr>
          <w:lang w:val="ru-RU"/>
        </w:rPr>
      </w:pPr>
      <w:r w:rsidRPr="00407FCF">
        <w:rPr>
          <w:lang w:val="ru-RU"/>
        </w:rPr>
        <w:t>от «__» _________2014г.</w:t>
      </w:r>
    </w:p>
    <w:p w14:paraId="53FAFEBA" w14:textId="77777777" w:rsidR="00407FCF" w:rsidRDefault="00407FCF" w:rsidP="00407FCF">
      <w:pPr>
        <w:jc w:val="center"/>
        <w:rPr>
          <w:b/>
        </w:rPr>
      </w:pPr>
      <w:bookmarkStart w:id="2" w:name="B_832413459"/>
      <w:bookmarkStart w:id="3" w:name="B_832413461"/>
      <w:bookmarkEnd w:id="2"/>
      <w:bookmarkEnd w:id="3"/>
    </w:p>
    <w:p w14:paraId="5F0B0EFE" w14:textId="77777777" w:rsidR="00407FCF" w:rsidRPr="00825E89" w:rsidRDefault="00407FCF" w:rsidP="00407FCF">
      <w:pPr>
        <w:jc w:val="center"/>
        <w:rPr>
          <w:b/>
        </w:rPr>
      </w:pPr>
      <w:r w:rsidRPr="00825E89">
        <w:rPr>
          <w:b/>
        </w:rPr>
        <w:t>КАЛЕНДАРНЫЙ ПЛАН ОКАЗАНИЯ ИСПОЛНИТЕЛЕМ УСЛУГ</w:t>
      </w:r>
    </w:p>
    <w:tbl>
      <w:tblPr>
        <w:tblW w:w="10774"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2"/>
        <w:gridCol w:w="4961"/>
        <w:gridCol w:w="2835"/>
        <w:gridCol w:w="2126"/>
      </w:tblGrid>
      <w:tr w:rsidR="00407FCF" w:rsidRPr="00825E89" w14:paraId="41D469A1" w14:textId="77777777" w:rsidTr="005E402A">
        <w:trPr>
          <w:trHeight w:val="687"/>
        </w:trPr>
        <w:tc>
          <w:tcPr>
            <w:tcW w:w="852" w:type="dxa"/>
            <w:tcBorders>
              <w:top w:val="single" w:sz="4" w:space="0" w:color="auto"/>
              <w:left w:val="single" w:sz="4" w:space="0" w:color="auto"/>
              <w:bottom w:val="single" w:sz="4" w:space="0" w:color="auto"/>
              <w:right w:val="single" w:sz="4" w:space="0" w:color="auto"/>
            </w:tcBorders>
          </w:tcPr>
          <w:p w14:paraId="464B15EB" w14:textId="77777777" w:rsidR="00407FCF" w:rsidRDefault="00407FCF" w:rsidP="005E402A">
            <w:pPr>
              <w:jc w:val="center"/>
              <w:rPr>
                <w:szCs w:val="20"/>
              </w:rPr>
            </w:pPr>
            <w:r>
              <w:rPr>
                <w:szCs w:val="20"/>
              </w:rPr>
              <w:t>№</w:t>
            </w:r>
          </w:p>
          <w:p w14:paraId="4994A493" w14:textId="77777777" w:rsidR="00407FCF" w:rsidRPr="00825E89" w:rsidRDefault="00407FCF" w:rsidP="005E402A">
            <w:pPr>
              <w:jc w:val="center"/>
              <w:rPr>
                <w:szCs w:val="20"/>
              </w:rPr>
            </w:pPr>
            <w:r>
              <w:rPr>
                <w:szCs w:val="20"/>
              </w:rPr>
              <w:t>Услуги</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67A6AD3" w14:textId="77777777" w:rsidR="00407FCF" w:rsidRPr="00825E89" w:rsidRDefault="00407FCF" w:rsidP="005E402A">
            <w:pPr>
              <w:jc w:val="center"/>
              <w:rPr>
                <w:szCs w:val="20"/>
              </w:rPr>
            </w:pPr>
            <w:r>
              <w:rPr>
                <w:szCs w:val="20"/>
              </w:rPr>
              <w:t>Наименование оказываемых Услуг</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610F2D" w14:textId="77777777" w:rsidR="00407FCF" w:rsidRPr="00825E89" w:rsidRDefault="00407FCF" w:rsidP="005E402A">
            <w:pPr>
              <w:jc w:val="center"/>
              <w:rPr>
                <w:szCs w:val="20"/>
              </w:rPr>
            </w:pPr>
            <w:r w:rsidRPr="00825E89">
              <w:rPr>
                <w:szCs w:val="20"/>
              </w:rPr>
              <w:t>Отчетные документы (материалы)/Результаты оказанных Услуг</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38FE1C1" w14:textId="77777777" w:rsidR="00407FCF" w:rsidRPr="008271AD" w:rsidRDefault="00407FCF" w:rsidP="005E402A">
            <w:pPr>
              <w:jc w:val="center"/>
              <w:rPr>
                <w:szCs w:val="20"/>
              </w:rPr>
            </w:pPr>
            <w:r>
              <w:rPr>
                <w:szCs w:val="20"/>
              </w:rPr>
              <w:t>Срок оказания Услуги (в рабочих днях со дня подписания договора)</w:t>
            </w:r>
          </w:p>
        </w:tc>
      </w:tr>
      <w:tr w:rsidR="00407FCF" w:rsidRPr="00825E89" w14:paraId="1026F944" w14:textId="77777777" w:rsidTr="005E402A">
        <w:trPr>
          <w:trHeight w:val="464"/>
        </w:trPr>
        <w:tc>
          <w:tcPr>
            <w:tcW w:w="852" w:type="dxa"/>
            <w:tcBorders>
              <w:top w:val="single" w:sz="4" w:space="0" w:color="auto"/>
              <w:left w:val="single" w:sz="4" w:space="0" w:color="auto"/>
              <w:bottom w:val="single" w:sz="4" w:space="0" w:color="auto"/>
              <w:right w:val="single" w:sz="4" w:space="0" w:color="auto"/>
            </w:tcBorders>
            <w:vAlign w:val="center"/>
          </w:tcPr>
          <w:p w14:paraId="0CE51386" w14:textId="77777777" w:rsidR="00407FCF" w:rsidRPr="008271AD" w:rsidRDefault="00407FCF" w:rsidP="005E402A">
            <w:pPr>
              <w:rPr>
                <w:b/>
                <w:i/>
                <w:szCs w:val="20"/>
              </w:rPr>
            </w:pPr>
            <w:r w:rsidRPr="008271AD">
              <w:rPr>
                <w:b/>
                <w:i/>
                <w:szCs w:val="20"/>
              </w:rPr>
              <w:t>1</w:t>
            </w:r>
          </w:p>
        </w:tc>
        <w:tc>
          <w:tcPr>
            <w:tcW w:w="4961" w:type="dxa"/>
            <w:tcBorders>
              <w:top w:val="single" w:sz="4" w:space="0" w:color="auto"/>
              <w:left w:val="single" w:sz="4" w:space="0" w:color="auto"/>
              <w:bottom w:val="single" w:sz="4" w:space="0" w:color="auto"/>
              <w:right w:val="single" w:sz="4" w:space="0" w:color="auto"/>
            </w:tcBorders>
            <w:vAlign w:val="center"/>
          </w:tcPr>
          <w:p w14:paraId="4B2AC196" w14:textId="77777777" w:rsidR="00407FCF" w:rsidRPr="00621DFD" w:rsidRDefault="00407FCF" w:rsidP="005E402A">
            <w:pPr>
              <w:rPr>
                <w:b/>
                <w:i/>
                <w:szCs w:val="20"/>
              </w:rPr>
            </w:pPr>
            <w:r w:rsidRPr="008271AD">
              <w:rPr>
                <w:b/>
                <w:i/>
                <w:szCs w:val="20"/>
              </w:rPr>
              <w:t>Разработка и оформление проектной документации</w:t>
            </w:r>
            <w:r w:rsidRPr="00621DFD">
              <w:rPr>
                <w:b/>
                <w:i/>
                <w:szCs w:val="20"/>
              </w:rPr>
              <w:t>:</w:t>
            </w:r>
          </w:p>
        </w:tc>
        <w:tc>
          <w:tcPr>
            <w:tcW w:w="2835" w:type="dxa"/>
            <w:tcBorders>
              <w:top w:val="single" w:sz="4" w:space="0" w:color="auto"/>
              <w:left w:val="single" w:sz="4" w:space="0" w:color="auto"/>
              <w:bottom w:val="single" w:sz="4" w:space="0" w:color="auto"/>
              <w:right w:val="single" w:sz="4" w:space="0" w:color="auto"/>
            </w:tcBorders>
            <w:vAlign w:val="center"/>
          </w:tcPr>
          <w:p w14:paraId="42518364" w14:textId="77777777" w:rsidR="00407FCF" w:rsidRPr="00825E89" w:rsidRDefault="00407FCF" w:rsidP="005E402A">
            <w:pPr>
              <w:jc w:val="center"/>
              <w:rPr>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C2A5C62" w14:textId="77777777" w:rsidR="00407FCF" w:rsidRPr="00621DFD" w:rsidRDefault="00407FCF" w:rsidP="005E402A">
            <w:pPr>
              <w:jc w:val="center"/>
              <w:rPr>
                <w:b/>
                <w:i/>
                <w:szCs w:val="20"/>
              </w:rPr>
            </w:pPr>
            <w:r>
              <w:rPr>
                <w:b/>
                <w:i/>
                <w:szCs w:val="20"/>
              </w:rPr>
              <w:t>25</w:t>
            </w:r>
          </w:p>
        </w:tc>
      </w:tr>
      <w:tr w:rsidR="00407FCF" w:rsidRPr="00825E89" w14:paraId="5DD97ED8" w14:textId="77777777" w:rsidTr="005E402A">
        <w:trPr>
          <w:trHeight w:val="553"/>
        </w:trPr>
        <w:tc>
          <w:tcPr>
            <w:tcW w:w="852" w:type="dxa"/>
            <w:tcBorders>
              <w:top w:val="single" w:sz="4" w:space="0" w:color="auto"/>
              <w:left w:val="single" w:sz="4" w:space="0" w:color="auto"/>
              <w:bottom w:val="single" w:sz="4" w:space="0" w:color="auto"/>
              <w:right w:val="single" w:sz="4" w:space="0" w:color="auto"/>
            </w:tcBorders>
          </w:tcPr>
          <w:p w14:paraId="42355B21" w14:textId="77777777" w:rsidR="00407FCF" w:rsidRPr="00825E89" w:rsidRDefault="00407FCF" w:rsidP="005E402A">
            <w:pPr>
              <w:rPr>
                <w:szCs w:val="20"/>
              </w:rPr>
            </w:pPr>
            <w:r>
              <w:rPr>
                <w:szCs w:val="20"/>
              </w:rPr>
              <w:t>1.1</w:t>
            </w:r>
          </w:p>
        </w:tc>
        <w:tc>
          <w:tcPr>
            <w:tcW w:w="4961" w:type="dxa"/>
            <w:tcBorders>
              <w:top w:val="single" w:sz="4" w:space="0" w:color="auto"/>
              <w:left w:val="single" w:sz="4" w:space="0" w:color="auto"/>
              <w:bottom w:val="single" w:sz="4" w:space="0" w:color="auto"/>
              <w:right w:val="single" w:sz="4" w:space="0" w:color="auto"/>
            </w:tcBorders>
          </w:tcPr>
          <w:p w14:paraId="13F5C806" w14:textId="77777777" w:rsidR="00407FCF" w:rsidRPr="005645F0" w:rsidRDefault="00407FCF" w:rsidP="005E402A">
            <w:pPr>
              <w:ind w:left="459"/>
              <w:rPr>
                <w:szCs w:val="20"/>
              </w:rPr>
            </w:pPr>
            <w:r w:rsidRPr="005645F0">
              <w:rPr>
                <w:szCs w:val="20"/>
              </w:rPr>
              <w:t>Разработка Технического задания</w:t>
            </w:r>
            <w:r>
              <w:rPr>
                <w:szCs w:val="20"/>
              </w:rPr>
              <w:t>.</w:t>
            </w:r>
          </w:p>
        </w:tc>
        <w:tc>
          <w:tcPr>
            <w:tcW w:w="2835" w:type="dxa"/>
            <w:tcBorders>
              <w:top w:val="single" w:sz="4" w:space="0" w:color="auto"/>
              <w:left w:val="single" w:sz="4" w:space="0" w:color="auto"/>
              <w:bottom w:val="single" w:sz="4" w:space="0" w:color="auto"/>
              <w:right w:val="single" w:sz="4" w:space="0" w:color="auto"/>
            </w:tcBorders>
          </w:tcPr>
          <w:p w14:paraId="57074926" w14:textId="77777777" w:rsidR="00407FCF" w:rsidRPr="00330F24" w:rsidRDefault="00407FCF" w:rsidP="005E402A">
            <w:pPr>
              <w:rPr>
                <w:szCs w:val="20"/>
              </w:rPr>
            </w:pPr>
          </w:p>
        </w:tc>
        <w:tc>
          <w:tcPr>
            <w:tcW w:w="2126" w:type="dxa"/>
            <w:tcBorders>
              <w:top w:val="single" w:sz="4" w:space="0" w:color="auto"/>
              <w:left w:val="single" w:sz="4" w:space="0" w:color="auto"/>
              <w:bottom w:val="single" w:sz="4" w:space="0" w:color="auto"/>
              <w:right w:val="single" w:sz="4" w:space="0" w:color="auto"/>
            </w:tcBorders>
          </w:tcPr>
          <w:p w14:paraId="4D8E0EC5" w14:textId="77777777" w:rsidR="00407FCF" w:rsidRDefault="00407FCF" w:rsidP="005E402A">
            <w:pPr>
              <w:jc w:val="center"/>
              <w:rPr>
                <w:szCs w:val="20"/>
              </w:rPr>
            </w:pPr>
            <w:r>
              <w:rPr>
                <w:szCs w:val="20"/>
              </w:rPr>
              <w:t>7</w:t>
            </w:r>
          </w:p>
        </w:tc>
      </w:tr>
      <w:tr w:rsidR="00407FCF" w:rsidRPr="00825E89" w14:paraId="37343E42"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7BE41828" w14:textId="77777777" w:rsidR="00407FCF" w:rsidRDefault="00407FCF" w:rsidP="005E402A">
            <w:pPr>
              <w:rPr>
                <w:szCs w:val="20"/>
              </w:rPr>
            </w:pPr>
            <w:r>
              <w:rPr>
                <w:szCs w:val="20"/>
              </w:rPr>
              <w:t>1.2</w:t>
            </w:r>
          </w:p>
        </w:tc>
        <w:tc>
          <w:tcPr>
            <w:tcW w:w="4961" w:type="dxa"/>
            <w:tcBorders>
              <w:top w:val="single" w:sz="4" w:space="0" w:color="auto"/>
              <w:left w:val="single" w:sz="4" w:space="0" w:color="auto"/>
              <w:bottom w:val="single" w:sz="4" w:space="0" w:color="auto"/>
              <w:right w:val="single" w:sz="4" w:space="0" w:color="auto"/>
            </w:tcBorders>
          </w:tcPr>
          <w:p w14:paraId="787FA1C0" w14:textId="77777777" w:rsidR="00407FCF" w:rsidRPr="005645F0" w:rsidRDefault="00407FCF" w:rsidP="005E402A">
            <w:pPr>
              <w:ind w:left="459"/>
              <w:rPr>
                <w:szCs w:val="20"/>
              </w:rPr>
            </w:pPr>
            <w:r>
              <w:rPr>
                <w:szCs w:val="20"/>
              </w:rPr>
              <w:t xml:space="preserve">Согласование </w:t>
            </w:r>
            <w:r w:rsidRPr="005645F0">
              <w:rPr>
                <w:szCs w:val="20"/>
              </w:rPr>
              <w:t>Технического задания</w:t>
            </w:r>
            <w:r>
              <w:rPr>
                <w:szCs w:val="20"/>
              </w:rPr>
              <w:t>.</w:t>
            </w:r>
          </w:p>
        </w:tc>
        <w:tc>
          <w:tcPr>
            <w:tcW w:w="2835" w:type="dxa"/>
            <w:tcBorders>
              <w:top w:val="single" w:sz="4" w:space="0" w:color="auto"/>
              <w:left w:val="single" w:sz="4" w:space="0" w:color="auto"/>
              <w:bottom w:val="single" w:sz="4" w:space="0" w:color="auto"/>
              <w:right w:val="single" w:sz="4" w:space="0" w:color="auto"/>
            </w:tcBorders>
          </w:tcPr>
          <w:p w14:paraId="536D4041" w14:textId="77777777" w:rsidR="00407FCF" w:rsidRPr="00825E89" w:rsidRDefault="00407FCF" w:rsidP="005E402A">
            <w:pPr>
              <w:rPr>
                <w:szCs w:val="20"/>
              </w:rPr>
            </w:pPr>
          </w:p>
        </w:tc>
        <w:tc>
          <w:tcPr>
            <w:tcW w:w="2126" w:type="dxa"/>
            <w:tcBorders>
              <w:top w:val="single" w:sz="4" w:space="0" w:color="auto"/>
              <w:left w:val="single" w:sz="4" w:space="0" w:color="auto"/>
              <w:bottom w:val="single" w:sz="4" w:space="0" w:color="auto"/>
              <w:right w:val="single" w:sz="4" w:space="0" w:color="auto"/>
            </w:tcBorders>
          </w:tcPr>
          <w:p w14:paraId="2146E10C" w14:textId="77777777" w:rsidR="00407FCF" w:rsidRDefault="00407FCF" w:rsidP="005E402A">
            <w:pPr>
              <w:jc w:val="center"/>
              <w:rPr>
                <w:szCs w:val="20"/>
              </w:rPr>
            </w:pPr>
            <w:r>
              <w:rPr>
                <w:szCs w:val="20"/>
              </w:rPr>
              <w:t>17</w:t>
            </w:r>
          </w:p>
        </w:tc>
      </w:tr>
      <w:tr w:rsidR="00407FCF" w:rsidRPr="00825E89" w14:paraId="64734637"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6A454CF4" w14:textId="77777777" w:rsidR="00407FCF" w:rsidRDefault="00407FCF" w:rsidP="005E402A">
            <w:pPr>
              <w:rPr>
                <w:szCs w:val="20"/>
              </w:rPr>
            </w:pPr>
            <w:r>
              <w:rPr>
                <w:szCs w:val="20"/>
              </w:rPr>
              <w:t>1.3</w:t>
            </w:r>
          </w:p>
        </w:tc>
        <w:tc>
          <w:tcPr>
            <w:tcW w:w="4961" w:type="dxa"/>
            <w:tcBorders>
              <w:top w:val="single" w:sz="4" w:space="0" w:color="auto"/>
              <w:left w:val="single" w:sz="4" w:space="0" w:color="auto"/>
              <w:bottom w:val="single" w:sz="4" w:space="0" w:color="auto"/>
              <w:right w:val="single" w:sz="4" w:space="0" w:color="auto"/>
            </w:tcBorders>
          </w:tcPr>
          <w:p w14:paraId="7FA62AD1" w14:textId="77777777" w:rsidR="00407FCF" w:rsidRPr="005645F0" w:rsidRDefault="00407FCF" w:rsidP="005E402A">
            <w:pPr>
              <w:ind w:left="459"/>
              <w:rPr>
                <w:szCs w:val="20"/>
              </w:rPr>
            </w:pPr>
            <w:r>
              <w:rPr>
                <w:szCs w:val="20"/>
              </w:rPr>
              <w:t xml:space="preserve">Оформление </w:t>
            </w:r>
            <w:r w:rsidRPr="005645F0">
              <w:rPr>
                <w:szCs w:val="20"/>
              </w:rPr>
              <w:t>Технического задания</w:t>
            </w:r>
            <w:r>
              <w:rPr>
                <w:szCs w:val="20"/>
              </w:rPr>
              <w:t>.</w:t>
            </w:r>
          </w:p>
        </w:tc>
        <w:tc>
          <w:tcPr>
            <w:tcW w:w="2835" w:type="dxa"/>
            <w:tcBorders>
              <w:top w:val="single" w:sz="4" w:space="0" w:color="auto"/>
              <w:left w:val="single" w:sz="4" w:space="0" w:color="auto"/>
              <w:bottom w:val="single" w:sz="4" w:space="0" w:color="auto"/>
              <w:right w:val="single" w:sz="4" w:space="0" w:color="auto"/>
            </w:tcBorders>
          </w:tcPr>
          <w:p w14:paraId="24C58FA2" w14:textId="77777777" w:rsidR="00407FCF" w:rsidRPr="00825E89" w:rsidRDefault="00407FCF" w:rsidP="005E402A">
            <w:pPr>
              <w:rPr>
                <w:szCs w:val="20"/>
              </w:rPr>
            </w:pPr>
            <w:r w:rsidRPr="00825E89">
              <w:rPr>
                <w:szCs w:val="20"/>
              </w:rPr>
              <w:t>- Утвержденное техническое задание</w:t>
            </w:r>
            <w:r>
              <w:rPr>
                <w:szCs w:val="20"/>
              </w:rPr>
              <w:t>.</w:t>
            </w:r>
          </w:p>
        </w:tc>
        <w:tc>
          <w:tcPr>
            <w:tcW w:w="2126" w:type="dxa"/>
            <w:tcBorders>
              <w:top w:val="single" w:sz="4" w:space="0" w:color="auto"/>
              <w:left w:val="single" w:sz="4" w:space="0" w:color="auto"/>
              <w:bottom w:val="single" w:sz="4" w:space="0" w:color="auto"/>
              <w:right w:val="single" w:sz="4" w:space="0" w:color="auto"/>
            </w:tcBorders>
          </w:tcPr>
          <w:p w14:paraId="4A240F7F" w14:textId="77777777" w:rsidR="00407FCF" w:rsidRDefault="00407FCF" w:rsidP="005E402A">
            <w:pPr>
              <w:jc w:val="center"/>
              <w:rPr>
                <w:szCs w:val="20"/>
              </w:rPr>
            </w:pPr>
            <w:r>
              <w:rPr>
                <w:szCs w:val="20"/>
              </w:rPr>
              <w:t>20</w:t>
            </w:r>
          </w:p>
        </w:tc>
      </w:tr>
      <w:tr w:rsidR="00407FCF" w:rsidRPr="00825E89" w14:paraId="13C3BBE2"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355985F8" w14:textId="77777777" w:rsidR="00407FCF" w:rsidRPr="00825E89" w:rsidRDefault="00407FCF" w:rsidP="005E402A">
            <w:pPr>
              <w:rPr>
                <w:szCs w:val="20"/>
              </w:rPr>
            </w:pPr>
            <w:r>
              <w:rPr>
                <w:szCs w:val="20"/>
              </w:rPr>
              <w:t>1.4</w:t>
            </w:r>
          </w:p>
        </w:tc>
        <w:tc>
          <w:tcPr>
            <w:tcW w:w="4961" w:type="dxa"/>
            <w:tcBorders>
              <w:top w:val="single" w:sz="4" w:space="0" w:color="auto"/>
              <w:left w:val="single" w:sz="4" w:space="0" w:color="auto"/>
              <w:bottom w:val="single" w:sz="4" w:space="0" w:color="auto"/>
              <w:right w:val="single" w:sz="4" w:space="0" w:color="auto"/>
            </w:tcBorders>
          </w:tcPr>
          <w:p w14:paraId="46755AB4" w14:textId="77777777" w:rsidR="00407FCF" w:rsidRPr="005343AF" w:rsidRDefault="00407FCF" w:rsidP="005E402A">
            <w:pPr>
              <w:ind w:left="459"/>
              <w:rPr>
                <w:szCs w:val="20"/>
              </w:rPr>
            </w:pPr>
            <w:r w:rsidRPr="005343AF">
              <w:rPr>
                <w:szCs w:val="20"/>
              </w:rPr>
              <w:t>Разработка Технического проекта</w:t>
            </w:r>
            <w:r>
              <w:rPr>
                <w:szCs w:val="20"/>
              </w:rPr>
              <w:t>.</w:t>
            </w:r>
          </w:p>
        </w:tc>
        <w:tc>
          <w:tcPr>
            <w:tcW w:w="2835" w:type="dxa"/>
            <w:tcBorders>
              <w:top w:val="single" w:sz="4" w:space="0" w:color="auto"/>
              <w:left w:val="single" w:sz="4" w:space="0" w:color="auto"/>
              <w:bottom w:val="single" w:sz="4" w:space="0" w:color="auto"/>
              <w:right w:val="single" w:sz="4" w:space="0" w:color="auto"/>
            </w:tcBorders>
          </w:tcPr>
          <w:p w14:paraId="1F257C8A" w14:textId="77777777" w:rsidR="00407FCF" w:rsidRPr="00825E89" w:rsidRDefault="00407FCF" w:rsidP="005E402A">
            <w:pPr>
              <w:rPr>
                <w:szCs w:val="20"/>
              </w:rPr>
            </w:pPr>
          </w:p>
        </w:tc>
        <w:tc>
          <w:tcPr>
            <w:tcW w:w="2126" w:type="dxa"/>
            <w:tcBorders>
              <w:top w:val="single" w:sz="4" w:space="0" w:color="auto"/>
              <w:left w:val="single" w:sz="4" w:space="0" w:color="auto"/>
              <w:bottom w:val="single" w:sz="4" w:space="0" w:color="auto"/>
              <w:right w:val="single" w:sz="4" w:space="0" w:color="auto"/>
            </w:tcBorders>
          </w:tcPr>
          <w:p w14:paraId="7C27891B" w14:textId="77777777" w:rsidR="00407FCF" w:rsidRDefault="00407FCF" w:rsidP="005E402A">
            <w:pPr>
              <w:jc w:val="center"/>
              <w:rPr>
                <w:szCs w:val="20"/>
              </w:rPr>
            </w:pPr>
            <w:r>
              <w:rPr>
                <w:szCs w:val="20"/>
              </w:rPr>
              <w:t>14</w:t>
            </w:r>
          </w:p>
        </w:tc>
      </w:tr>
      <w:tr w:rsidR="00407FCF" w:rsidRPr="00825E89" w14:paraId="102AAC69"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570B964E" w14:textId="77777777" w:rsidR="00407FCF" w:rsidRDefault="00407FCF" w:rsidP="005E402A">
            <w:pPr>
              <w:rPr>
                <w:szCs w:val="20"/>
              </w:rPr>
            </w:pPr>
            <w:r>
              <w:rPr>
                <w:szCs w:val="20"/>
              </w:rPr>
              <w:t>1.5</w:t>
            </w:r>
          </w:p>
        </w:tc>
        <w:tc>
          <w:tcPr>
            <w:tcW w:w="4961" w:type="dxa"/>
            <w:tcBorders>
              <w:top w:val="single" w:sz="4" w:space="0" w:color="auto"/>
              <w:left w:val="single" w:sz="4" w:space="0" w:color="auto"/>
              <w:bottom w:val="single" w:sz="4" w:space="0" w:color="auto"/>
              <w:right w:val="single" w:sz="4" w:space="0" w:color="auto"/>
            </w:tcBorders>
          </w:tcPr>
          <w:p w14:paraId="729219EE" w14:textId="77777777" w:rsidR="00407FCF" w:rsidRPr="005343AF" w:rsidRDefault="00407FCF" w:rsidP="005E402A">
            <w:pPr>
              <w:ind w:left="459"/>
              <w:rPr>
                <w:szCs w:val="20"/>
              </w:rPr>
            </w:pPr>
            <w:r>
              <w:rPr>
                <w:szCs w:val="20"/>
              </w:rPr>
              <w:t xml:space="preserve">Согласование </w:t>
            </w:r>
            <w:r w:rsidRPr="005343AF">
              <w:rPr>
                <w:szCs w:val="20"/>
              </w:rPr>
              <w:t>Технического проекта</w:t>
            </w:r>
            <w:r>
              <w:rPr>
                <w:szCs w:val="20"/>
              </w:rPr>
              <w:t>.</w:t>
            </w:r>
          </w:p>
        </w:tc>
        <w:tc>
          <w:tcPr>
            <w:tcW w:w="2835" w:type="dxa"/>
            <w:tcBorders>
              <w:top w:val="single" w:sz="4" w:space="0" w:color="auto"/>
              <w:left w:val="single" w:sz="4" w:space="0" w:color="auto"/>
              <w:bottom w:val="single" w:sz="4" w:space="0" w:color="auto"/>
              <w:right w:val="single" w:sz="4" w:space="0" w:color="auto"/>
            </w:tcBorders>
          </w:tcPr>
          <w:p w14:paraId="69F9B95E" w14:textId="77777777" w:rsidR="00407FCF" w:rsidRPr="00825E89" w:rsidRDefault="00407FCF" w:rsidP="005E402A">
            <w:pPr>
              <w:rPr>
                <w:szCs w:val="20"/>
              </w:rPr>
            </w:pPr>
          </w:p>
        </w:tc>
        <w:tc>
          <w:tcPr>
            <w:tcW w:w="2126" w:type="dxa"/>
            <w:tcBorders>
              <w:top w:val="single" w:sz="4" w:space="0" w:color="auto"/>
              <w:left w:val="single" w:sz="4" w:space="0" w:color="auto"/>
              <w:bottom w:val="single" w:sz="4" w:space="0" w:color="auto"/>
              <w:right w:val="single" w:sz="4" w:space="0" w:color="auto"/>
            </w:tcBorders>
          </w:tcPr>
          <w:p w14:paraId="2C49395F" w14:textId="77777777" w:rsidR="00407FCF" w:rsidRDefault="00407FCF" w:rsidP="005E402A">
            <w:pPr>
              <w:jc w:val="center"/>
              <w:rPr>
                <w:szCs w:val="20"/>
              </w:rPr>
            </w:pPr>
            <w:r>
              <w:rPr>
                <w:szCs w:val="20"/>
              </w:rPr>
              <w:t>19</w:t>
            </w:r>
          </w:p>
        </w:tc>
      </w:tr>
      <w:tr w:rsidR="00407FCF" w:rsidRPr="00825E89" w14:paraId="06825EF8"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5024E2C7" w14:textId="77777777" w:rsidR="00407FCF" w:rsidRDefault="00407FCF" w:rsidP="005E402A">
            <w:pPr>
              <w:rPr>
                <w:szCs w:val="20"/>
              </w:rPr>
            </w:pPr>
            <w:r>
              <w:rPr>
                <w:szCs w:val="20"/>
              </w:rPr>
              <w:t>1.6</w:t>
            </w:r>
          </w:p>
        </w:tc>
        <w:tc>
          <w:tcPr>
            <w:tcW w:w="4961" w:type="dxa"/>
            <w:tcBorders>
              <w:top w:val="single" w:sz="4" w:space="0" w:color="auto"/>
              <w:left w:val="single" w:sz="4" w:space="0" w:color="auto"/>
              <w:bottom w:val="single" w:sz="4" w:space="0" w:color="auto"/>
              <w:right w:val="single" w:sz="4" w:space="0" w:color="auto"/>
            </w:tcBorders>
          </w:tcPr>
          <w:p w14:paraId="321CD3B2" w14:textId="77777777" w:rsidR="00407FCF" w:rsidRPr="005343AF" w:rsidRDefault="00407FCF" w:rsidP="005E402A">
            <w:pPr>
              <w:ind w:left="459"/>
              <w:rPr>
                <w:szCs w:val="20"/>
              </w:rPr>
            </w:pPr>
            <w:r>
              <w:rPr>
                <w:szCs w:val="20"/>
              </w:rPr>
              <w:t xml:space="preserve">Оформление </w:t>
            </w:r>
            <w:r w:rsidRPr="005343AF">
              <w:rPr>
                <w:szCs w:val="20"/>
              </w:rPr>
              <w:t>Технического проекта</w:t>
            </w:r>
            <w:r>
              <w:rPr>
                <w:szCs w:val="20"/>
              </w:rPr>
              <w:t>.</w:t>
            </w:r>
          </w:p>
        </w:tc>
        <w:tc>
          <w:tcPr>
            <w:tcW w:w="2835" w:type="dxa"/>
            <w:tcBorders>
              <w:top w:val="single" w:sz="4" w:space="0" w:color="auto"/>
              <w:left w:val="single" w:sz="4" w:space="0" w:color="auto"/>
              <w:bottom w:val="single" w:sz="4" w:space="0" w:color="auto"/>
              <w:right w:val="single" w:sz="4" w:space="0" w:color="auto"/>
            </w:tcBorders>
          </w:tcPr>
          <w:p w14:paraId="16F2209E" w14:textId="77777777" w:rsidR="00407FCF" w:rsidRPr="00825E89" w:rsidRDefault="00407FCF" w:rsidP="005E402A">
            <w:pPr>
              <w:rPr>
                <w:szCs w:val="20"/>
              </w:rPr>
            </w:pPr>
            <w:r w:rsidRPr="00825E89">
              <w:rPr>
                <w:szCs w:val="20"/>
              </w:rPr>
              <w:t xml:space="preserve">- </w:t>
            </w:r>
            <w:r w:rsidRPr="005343AF">
              <w:rPr>
                <w:szCs w:val="20"/>
              </w:rPr>
              <w:t>Утвержденный Технический проект.</w:t>
            </w:r>
          </w:p>
        </w:tc>
        <w:tc>
          <w:tcPr>
            <w:tcW w:w="2126" w:type="dxa"/>
            <w:tcBorders>
              <w:top w:val="single" w:sz="4" w:space="0" w:color="auto"/>
              <w:left w:val="single" w:sz="4" w:space="0" w:color="auto"/>
              <w:bottom w:val="single" w:sz="4" w:space="0" w:color="auto"/>
              <w:right w:val="single" w:sz="4" w:space="0" w:color="auto"/>
            </w:tcBorders>
          </w:tcPr>
          <w:p w14:paraId="61DA15C7" w14:textId="77777777" w:rsidR="00407FCF" w:rsidRDefault="00407FCF" w:rsidP="005E402A">
            <w:pPr>
              <w:jc w:val="center"/>
              <w:rPr>
                <w:szCs w:val="20"/>
              </w:rPr>
            </w:pPr>
            <w:r>
              <w:rPr>
                <w:szCs w:val="20"/>
              </w:rPr>
              <w:t>22</w:t>
            </w:r>
          </w:p>
        </w:tc>
      </w:tr>
      <w:tr w:rsidR="00407FCF" w:rsidRPr="00825E89" w14:paraId="72D08949"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5282043E" w14:textId="77777777" w:rsidR="00407FCF" w:rsidRPr="00825E89" w:rsidRDefault="00407FCF" w:rsidP="005E402A">
            <w:pPr>
              <w:rPr>
                <w:szCs w:val="20"/>
              </w:rPr>
            </w:pPr>
            <w:r>
              <w:rPr>
                <w:szCs w:val="20"/>
              </w:rPr>
              <w:t>1.7</w:t>
            </w:r>
          </w:p>
        </w:tc>
        <w:tc>
          <w:tcPr>
            <w:tcW w:w="4961" w:type="dxa"/>
            <w:tcBorders>
              <w:top w:val="single" w:sz="4" w:space="0" w:color="auto"/>
              <w:left w:val="single" w:sz="4" w:space="0" w:color="auto"/>
              <w:bottom w:val="single" w:sz="4" w:space="0" w:color="auto"/>
              <w:right w:val="single" w:sz="4" w:space="0" w:color="auto"/>
            </w:tcBorders>
          </w:tcPr>
          <w:p w14:paraId="60E9A88C" w14:textId="77777777" w:rsidR="00407FCF" w:rsidRPr="005343AF" w:rsidRDefault="00407FCF" w:rsidP="005E402A">
            <w:pPr>
              <w:ind w:left="459"/>
              <w:rPr>
                <w:szCs w:val="20"/>
              </w:rPr>
            </w:pPr>
            <w:r w:rsidRPr="005343AF">
              <w:rPr>
                <w:szCs w:val="20"/>
              </w:rPr>
              <w:t>Разработка Программы и методики испытаний</w:t>
            </w:r>
            <w:r>
              <w:rPr>
                <w:szCs w:val="20"/>
              </w:rPr>
              <w:t>.</w:t>
            </w:r>
          </w:p>
        </w:tc>
        <w:tc>
          <w:tcPr>
            <w:tcW w:w="2835" w:type="dxa"/>
            <w:tcBorders>
              <w:top w:val="single" w:sz="4" w:space="0" w:color="auto"/>
              <w:left w:val="single" w:sz="4" w:space="0" w:color="auto"/>
              <w:bottom w:val="single" w:sz="4" w:space="0" w:color="auto"/>
              <w:right w:val="single" w:sz="4" w:space="0" w:color="auto"/>
            </w:tcBorders>
          </w:tcPr>
          <w:p w14:paraId="7EF3DD85" w14:textId="77777777" w:rsidR="00407FCF" w:rsidRPr="00825E89" w:rsidRDefault="00407FCF" w:rsidP="005E402A">
            <w:pPr>
              <w:tabs>
                <w:tab w:val="left" w:pos="1050"/>
              </w:tabs>
              <w:rPr>
                <w:szCs w:val="20"/>
              </w:rPr>
            </w:pPr>
          </w:p>
        </w:tc>
        <w:tc>
          <w:tcPr>
            <w:tcW w:w="2126" w:type="dxa"/>
            <w:tcBorders>
              <w:top w:val="single" w:sz="4" w:space="0" w:color="auto"/>
              <w:left w:val="single" w:sz="4" w:space="0" w:color="auto"/>
              <w:bottom w:val="single" w:sz="4" w:space="0" w:color="auto"/>
              <w:right w:val="single" w:sz="4" w:space="0" w:color="auto"/>
            </w:tcBorders>
          </w:tcPr>
          <w:p w14:paraId="6C862F46" w14:textId="77777777" w:rsidR="00407FCF" w:rsidRDefault="00407FCF" w:rsidP="005E402A">
            <w:pPr>
              <w:jc w:val="center"/>
              <w:rPr>
                <w:szCs w:val="20"/>
              </w:rPr>
            </w:pPr>
            <w:r>
              <w:rPr>
                <w:szCs w:val="20"/>
              </w:rPr>
              <w:t>17</w:t>
            </w:r>
          </w:p>
        </w:tc>
      </w:tr>
      <w:tr w:rsidR="00407FCF" w:rsidRPr="00825E89" w14:paraId="158C5DCD"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452FB546" w14:textId="77777777" w:rsidR="00407FCF" w:rsidRDefault="00407FCF" w:rsidP="005E402A">
            <w:pPr>
              <w:rPr>
                <w:szCs w:val="20"/>
              </w:rPr>
            </w:pPr>
            <w:r>
              <w:rPr>
                <w:szCs w:val="20"/>
              </w:rPr>
              <w:t>1.8</w:t>
            </w:r>
          </w:p>
        </w:tc>
        <w:tc>
          <w:tcPr>
            <w:tcW w:w="4961" w:type="dxa"/>
            <w:tcBorders>
              <w:top w:val="single" w:sz="4" w:space="0" w:color="auto"/>
              <w:left w:val="single" w:sz="4" w:space="0" w:color="auto"/>
              <w:bottom w:val="single" w:sz="4" w:space="0" w:color="auto"/>
              <w:right w:val="single" w:sz="4" w:space="0" w:color="auto"/>
            </w:tcBorders>
          </w:tcPr>
          <w:p w14:paraId="524A0CBB" w14:textId="77777777" w:rsidR="00407FCF" w:rsidRPr="005343AF" w:rsidRDefault="00407FCF" w:rsidP="005E402A">
            <w:pPr>
              <w:ind w:left="459"/>
              <w:rPr>
                <w:szCs w:val="20"/>
              </w:rPr>
            </w:pPr>
            <w:r>
              <w:rPr>
                <w:szCs w:val="20"/>
              </w:rPr>
              <w:t xml:space="preserve">Согласование </w:t>
            </w:r>
            <w:r w:rsidRPr="005343AF">
              <w:rPr>
                <w:szCs w:val="20"/>
              </w:rPr>
              <w:t>Программы и методики испытаний</w:t>
            </w:r>
            <w:r>
              <w:rPr>
                <w:szCs w:val="20"/>
              </w:rPr>
              <w:t>.</w:t>
            </w:r>
          </w:p>
        </w:tc>
        <w:tc>
          <w:tcPr>
            <w:tcW w:w="2835" w:type="dxa"/>
            <w:tcBorders>
              <w:top w:val="single" w:sz="4" w:space="0" w:color="auto"/>
              <w:left w:val="single" w:sz="4" w:space="0" w:color="auto"/>
              <w:bottom w:val="single" w:sz="4" w:space="0" w:color="auto"/>
              <w:right w:val="single" w:sz="4" w:space="0" w:color="auto"/>
            </w:tcBorders>
          </w:tcPr>
          <w:p w14:paraId="7DD734A7" w14:textId="77777777" w:rsidR="00407FCF" w:rsidRDefault="00407FCF" w:rsidP="005E402A">
            <w:pPr>
              <w:tabs>
                <w:tab w:val="left" w:pos="1050"/>
              </w:tabs>
              <w:rPr>
                <w:szCs w:val="20"/>
              </w:rPr>
            </w:pPr>
          </w:p>
        </w:tc>
        <w:tc>
          <w:tcPr>
            <w:tcW w:w="2126" w:type="dxa"/>
            <w:tcBorders>
              <w:top w:val="single" w:sz="4" w:space="0" w:color="auto"/>
              <w:left w:val="single" w:sz="4" w:space="0" w:color="auto"/>
              <w:bottom w:val="single" w:sz="4" w:space="0" w:color="auto"/>
              <w:right w:val="single" w:sz="4" w:space="0" w:color="auto"/>
            </w:tcBorders>
          </w:tcPr>
          <w:p w14:paraId="440BD8E3" w14:textId="77777777" w:rsidR="00407FCF" w:rsidRDefault="00407FCF" w:rsidP="005E402A">
            <w:pPr>
              <w:jc w:val="center"/>
              <w:rPr>
                <w:szCs w:val="20"/>
              </w:rPr>
            </w:pPr>
            <w:r>
              <w:rPr>
                <w:szCs w:val="20"/>
              </w:rPr>
              <w:t>22</w:t>
            </w:r>
          </w:p>
        </w:tc>
      </w:tr>
      <w:tr w:rsidR="00407FCF" w:rsidRPr="00825E89" w14:paraId="1E9F45F0"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44F73313" w14:textId="77777777" w:rsidR="00407FCF" w:rsidRDefault="00407FCF" w:rsidP="005E402A">
            <w:pPr>
              <w:rPr>
                <w:szCs w:val="20"/>
              </w:rPr>
            </w:pPr>
            <w:r>
              <w:rPr>
                <w:szCs w:val="20"/>
              </w:rPr>
              <w:t>1.9</w:t>
            </w:r>
          </w:p>
        </w:tc>
        <w:tc>
          <w:tcPr>
            <w:tcW w:w="4961" w:type="dxa"/>
            <w:tcBorders>
              <w:top w:val="single" w:sz="4" w:space="0" w:color="auto"/>
              <w:left w:val="single" w:sz="4" w:space="0" w:color="auto"/>
              <w:bottom w:val="single" w:sz="4" w:space="0" w:color="auto"/>
              <w:right w:val="single" w:sz="4" w:space="0" w:color="auto"/>
            </w:tcBorders>
          </w:tcPr>
          <w:p w14:paraId="5A6F432E" w14:textId="77777777" w:rsidR="00407FCF" w:rsidRPr="0055597D" w:rsidRDefault="00407FCF" w:rsidP="005E402A">
            <w:pPr>
              <w:ind w:left="459"/>
              <w:rPr>
                <w:b/>
                <w:szCs w:val="20"/>
              </w:rPr>
            </w:pPr>
            <w:r>
              <w:rPr>
                <w:szCs w:val="20"/>
              </w:rPr>
              <w:t xml:space="preserve">Оформление </w:t>
            </w:r>
            <w:r w:rsidRPr="005343AF">
              <w:rPr>
                <w:szCs w:val="20"/>
              </w:rPr>
              <w:t>Программы и методики испытаний</w:t>
            </w:r>
            <w:r>
              <w:rPr>
                <w:szCs w:val="20"/>
              </w:rPr>
              <w:t>.</w:t>
            </w:r>
          </w:p>
        </w:tc>
        <w:tc>
          <w:tcPr>
            <w:tcW w:w="2835" w:type="dxa"/>
            <w:tcBorders>
              <w:top w:val="single" w:sz="4" w:space="0" w:color="auto"/>
              <w:left w:val="single" w:sz="4" w:space="0" w:color="auto"/>
              <w:bottom w:val="single" w:sz="4" w:space="0" w:color="auto"/>
              <w:right w:val="single" w:sz="4" w:space="0" w:color="auto"/>
            </w:tcBorders>
          </w:tcPr>
          <w:p w14:paraId="79712F66" w14:textId="77777777" w:rsidR="00407FCF" w:rsidRDefault="00407FCF" w:rsidP="005E402A">
            <w:pPr>
              <w:tabs>
                <w:tab w:val="left" w:pos="1050"/>
              </w:tabs>
              <w:rPr>
                <w:szCs w:val="20"/>
              </w:rPr>
            </w:pPr>
            <w:r>
              <w:rPr>
                <w:szCs w:val="20"/>
              </w:rPr>
              <w:t>- Утвержденная Программа и методика испытаний</w:t>
            </w:r>
          </w:p>
        </w:tc>
        <w:tc>
          <w:tcPr>
            <w:tcW w:w="2126" w:type="dxa"/>
            <w:tcBorders>
              <w:top w:val="single" w:sz="4" w:space="0" w:color="auto"/>
              <w:left w:val="single" w:sz="4" w:space="0" w:color="auto"/>
              <w:bottom w:val="single" w:sz="4" w:space="0" w:color="auto"/>
              <w:right w:val="single" w:sz="4" w:space="0" w:color="auto"/>
            </w:tcBorders>
          </w:tcPr>
          <w:p w14:paraId="06344748" w14:textId="77777777" w:rsidR="00407FCF" w:rsidRDefault="00407FCF" w:rsidP="005E402A">
            <w:pPr>
              <w:jc w:val="center"/>
              <w:rPr>
                <w:szCs w:val="20"/>
              </w:rPr>
            </w:pPr>
            <w:r>
              <w:rPr>
                <w:szCs w:val="20"/>
              </w:rPr>
              <w:t>25</w:t>
            </w:r>
          </w:p>
        </w:tc>
      </w:tr>
      <w:tr w:rsidR="00407FCF" w:rsidRPr="00825E89" w14:paraId="01E3C25A"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5F4AC52D" w14:textId="77777777" w:rsidR="00407FCF" w:rsidRPr="00621DFD" w:rsidRDefault="00407FCF" w:rsidP="005E402A">
            <w:pPr>
              <w:rPr>
                <w:b/>
                <w:i/>
                <w:szCs w:val="20"/>
              </w:rPr>
            </w:pPr>
            <w:r w:rsidRPr="00621DFD">
              <w:rPr>
                <w:b/>
                <w:i/>
                <w:szCs w:val="20"/>
              </w:rPr>
              <w:t>2</w:t>
            </w:r>
          </w:p>
        </w:tc>
        <w:tc>
          <w:tcPr>
            <w:tcW w:w="4961" w:type="dxa"/>
            <w:tcBorders>
              <w:top w:val="single" w:sz="4" w:space="0" w:color="auto"/>
              <w:left w:val="single" w:sz="4" w:space="0" w:color="auto"/>
              <w:bottom w:val="single" w:sz="4" w:space="0" w:color="auto"/>
              <w:right w:val="single" w:sz="4" w:space="0" w:color="auto"/>
            </w:tcBorders>
            <w:vAlign w:val="center"/>
          </w:tcPr>
          <w:p w14:paraId="527B4A01" w14:textId="77777777" w:rsidR="00407FCF" w:rsidRPr="00621DFD" w:rsidRDefault="00407FCF" w:rsidP="005E402A">
            <w:pPr>
              <w:ind w:left="33"/>
              <w:rPr>
                <w:b/>
                <w:i/>
                <w:szCs w:val="20"/>
              </w:rPr>
            </w:pPr>
            <w:r w:rsidRPr="00621DFD">
              <w:rPr>
                <w:b/>
                <w:i/>
                <w:szCs w:val="20"/>
              </w:rPr>
              <w:t>Работы по проекту</w:t>
            </w:r>
            <w:r>
              <w:rPr>
                <w:b/>
                <w:i/>
                <w:szCs w:val="20"/>
                <w:lang w:val="en-US"/>
              </w:rPr>
              <w:t>:</w:t>
            </w:r>
          </w:p>
        </w:tc>
        <w:tc>
          <w:tcPr>
            <w:tcW w:w="2835" w:type="dxa"/>
            <w:tcBorders>
              <w:top w:val="single" w:sz="4" w:space="0" w:color="auto"/>
              <w:left w:val="single" w:sz="4" w:space="0" w:color="auto"/>
              <w:bottom w:val="single" w:sz="4" w:space="0" w:color="auto"/>
              <w:right w:val="single" w:sz="4" w:space="0" w:color="auto"/>
            </w:tcBorders>
            <w:vAlign w:val="center"/>
          </w:tcPr>
          <w:p w14:paraId="5ED2EF77" w14:textId="77777777" w:rsidR="00407FCF" w:rsidRDefault="00407FCF" w:rsidP="005E402A">
            <w:pPr>
              <w:tabs>
                <w:tab w:val="left" w:pos="1050"/>
              </w:tabs>
              <w:jc w:val="center"/>
              <w:rPr>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5D397FAC" w14:textId="77777777" w:rsidR="00407FCF" w:rsidRPr="00E3109B" w:rsidRDefault="00407FCF" w:rsidP="005E402A">
            <w:pPr>
              <w:jc w:val="center"/>
              <w:rPr>
                <w:b/>
                <w:i/>
                <w:szCs w:val="20"/>
              </w:rPr>
            </w:pPr>
            <w:r>
              <w:rPr>
                <w:b/>
                <w:i/>
                <w:szCs w:val="20"/>
              </w:rPr>
              <w:t>57</w:t>
            </w:r>
          </w:p>
        </w:tc>
      </w:tr>
      <w:tr w:rsidR="00407FCF" w:rsidRPr="00621DFD" w14:paraId="4752537F"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19A3BA82" w14:textId="77777777" w:rsidR="00407FCF" w:rsidRPr="00621DFD" w:rsidRDefault="00407FCF" w:rsidP="005E402A">
            <w:pPr>
              <w:rPr>
                <w:szCs w:val="20"/>
              </w:rPr>
            </w:pPr>
            <w:r>
              <w:rPr>
                <w:szCs w:val="20"/>
              </w:rPr>
              <w:t>2.1</w:t>
            </w:r>
          </w:p>
        </w:tc>
        <w:tc>
          <w:tcPr>
            <w:tcW w:w="4961" w:type="dxa"/>
            <w:tcBorders>
              <w:top w:val="single" w:sz="4" w:space="0" w:color="auto"/>
              <w:left w:val="single" w:sz="4" w:space="0" w:color="auto"/>
              <w:bottom w:val="single" w:sz="4" w:space="0" w:color="auto"/>
              <w:right w:val="single" w:sz="4" w:space="0" w:color="auto"/>
            </w:tcBorders>
            <w:vAlign w:val="center"/>
          </w:tcPr>
          <w:p w14:paraId="3936CF77" w14:textId="77777777" w:rsidR="00407FCF" w:rsidRPr="00621DFD" w:rsidRDefault="00407FCF" w:rsidP="005E402A">
            <w:pPr>
              <w:ind w:left="459"/>
              <w:rPr>
                <w:szCs w:val="20"/>
              </w:rPr>
            </w:pPr>
            <w:r w:rsidRPr="00E7471C">
              <w:rPr>
                <w:szCs w:val="20"/>
              </w:rPr>
              <w:t xml:space="preserve">Получение лицензий, консультации по установке </w:t>
            </w:r>
            <w:r w:rsidRPr="00E7471C">
              <w:rPr>
                <w:szCs w:val="20"/>
                <w:lang w:val="en-US"/>
              </w:rPr>
              <w:t>Win</w:t>
            </w:r>
            <w:r w:rsidRPr="00E7471C">
              <w:rPr>
                <w:szCs w:val="20"/>
              </w:rPr>
              <w:t xml:space="preserve"> и </w:t>
            </w:r>
            <w:r w:rsidRPr="00E7471C">
              <w:rPr>
                <w:szCs w:val="20"/>
                <w:lang w:val="en-US"/>
              </w:rPr>
              <w:t>MS</w:t>
            </w:r>
            <w:r w:rsidRPr="00E7471C">
              <w:rPr>
                <w:szCs w:val="20"/>
              </w:rPr>
              <w:t xml:space="preserve"> </w:t>
            </w:r>
            <w:r w:rsidRPr="00E7471C">
              <w:rPr>
                <w:szCs w:val="20"/>
                <w:lang w:val="en-US"/>
              </w:rPr>
              <w:t>SQL</w:t>
            </w:r>
          </w:p>
        </w:tc>
        <w:tc>
          <w:tcPr>
            <w:tcW w:w="2835" w:type="dxa"/>
            <w:tcBorders>
              <w:top w:val="single" w:sz="4" w:space="0" w:color="auto"/>
              <w:left w:val="single" w:sz="4" w:space="0" w:color="auto"/>
              <w:bottom w:val="single" w:sz="4" w:space="0" w:color="auto"/>
              <w:right w:val="single" w:sz="4" w:space="0" w:color="auto"/>
            </w:tcBorders>
            <w:vAlign w:val="center"/>
          </w:tcPr>
          <w:p w14:paraId="06C1E898" w14:textId="77777777" w:rsidR="00407FCF" w:rsidRDefault="00407FCF" w:rsidP="005E402A">
            <w:pPr>
              <w:tabs>
                <w:tab w:val="left" w:pos="1050"/>
              </w:tabs>
              <w:rPr>
                <w:szCs w:val="20"/>
              </w:rPr>
            </w:pPr>
            <w:r w:rsidRPr="00621DFD">
              <w:rPr>
                <w:szCs w:val="20"/>
              </w:rPr>
              <w:t>- Проведенные консультации</w:t>
            </w:r>
          </w:p>
        </w:tc>
        <w:tc>
          <w:tcPr>
            <w:tcW w:w="2126" w:type="dxa"/>
            <w:tcBorders>
              <w:top w:val="single" w:sz="4" w:space="0" w:color="auto"/>
              <w:left w:val="single" w:sz="4" w:space="0" w:color="auto"/>
              <w:bottom w:val="single" w:sz="4" w:space="0" w:color="auto"/>
              <w:right w:val="single" w:sz="4" w:space="0" w:color="auto"/>
            </w:tcBorders>
          </w:tcPr>
          <w:p w14:paraId="5804B2F5" w14:textId="77777777" w:rsidR="00407FCF" w:rsidRDefault="00407FCF" w:rsidP="005E402A">
            <w:pPr>
              <w:jc w:val="center"/>
              <w:rPr>
                <w:szCs w:val="20"/>
              </w:rPr>
            </w:pPr>
            <w:r>
              <w:rPr>
                <w:szCs w:val="20"/>
              </w:rPr>
              <w:t>24</w:t>
            </w:r>
          </w:p>
        </w:tc>
      </w:tr>
      <w:tr w:rsidR="00407FCF" w:rsidRPr="00825E89" w14:paraId="29EF0B32"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3C59F798" w14:textId="77777777" w:rsidR="00407FCF" w:rsidRDefault="00407FCF" w:rsidP="005E402A">
            <w:pPr>
              <w:rPr>
                <w:szCs w:val="20"/>
              </w:rPr>
            </w:pPr>
            <w:r>
              <w:rPr>
                <w:szCs w:val="20"/>
              </w:rPr>
              <w:t>2.2</w:t>
            </w:r>
          </w:p>
        </w:tc>
        <w:tc>
          <w:tcPr>
            <w:tcW w:w="4961" w:type="dxa"/>
            <w:tcBorders>
              <w:top w:val="single" w:sz="4" w:space="0" w:color="auto"/>
              <w:left w:val="single" w:sz="4" w:space="0" w:color="auto"/>
              <w:bottom w:val="single" w:sz="4" w:space="0" w:color="auto"/>
              <w:right w:val="single" w:sz="4" w:space="0" w:color="auto"/>
            </w:tcBorders>
          </w:tcPr>
          <w:p w14:paraId="627C4E7E" w14:textId="77777777" w:rsidR="00407FCF" w:rsidRPr="006D4919" w:rsidRDefault="00407FCF" w:rsidP="005E402A">
            <w:pPr>
              <w:ind w:left="459"/>
              <w:rPr>
                <w:szCs w:val="20"/>
              </w:rPr>
            </w:pPr>
            <w:r w:rsidRPr="00257D77">
              <w:rPr>
                <w:szCs w:val="20"/>
              </w:rPr>
              <w:t>Установка и настройка UCCE</w:t>
            </w:r>
          </w:p>
        </w:tc>
        <w:tc>
          <w:tcPr>
            <w:tcW w:w="2835" w:type="dxa"/>
            <w:tcBorders>
              <w:top w:val="single" w:sz="4" w:space="0" w:color="auto"/>
              <w:left w:val="single" w:sz="4" w:space="0" w:color="auto"/>
              <w:bottom w:val="single" w:sz="4" w:space="0" w:color="auto"/>
              <w:right w:val="single" w:sz="4" w:space="0" w:color="auto"/>
            </w:tcBorders>
          </w:tcPr>
          <w:p w14:paraId="55DC3487" w14:textId="77777777" w:rsidR="00407FCF" w:rsidRPr="0065678B" w:rsidRDefault="00407FCF" w:rsidP="005E402A">
            <w:pPr>
              <w:rPr>
                <w:szCs w:val="20"/>
                <w:lang w:val="en-US"/>
              </w:rPr>
            </w:pPr>
            <w:r>
              <w:rPr>
                <w:szCs w:val="20"/>
              </w:rPr>
              <w:t xml:space="preserve">- Корректная работа </w:t>
            </w:r>
            <w:r>
              <w:rPr>
                <w:szCs w:val="20"/>
                <w:lang w:val="en-US"/>
              </w:rPr>
              <w:t>UCCE</w:t>
            </w:r>
          </w:p>
        </w:tc>
        <w:tc>
          <w:tcPr>
            <w:tcW w:w="2126" w:type="dxa"/>
            <w:tcBorders>
              <w:top w:val="single" w:sz="4" w:space="0" w:color="auto"/>
              <w:left w:val="single" w:sz="4" w:space="0" w:color="auto"/>
              <w:bottom w:val="single" w:sz="4" w:space="0" w:color="auto"/>
              <w:right w:val="single" w:sz="4" w:space="0" w:color="auto"/>
            </w:tcBorders>
          </w:tcPr>
          <w:p w14:paraId="7BD80970" w14:textId="77777777" w:rsidR="00407FCF" w:rsidRDefault="00407FCF" w:rsidP="005E402A">
            <w:pPr>
              <w:jc w:val="center"/>
              <w:rPr>
                <w:szCs w:val="20"/>
              </w:rPr>
            </w:pPr>
            <w:r>
              <w:rPr>
                <w:szCs w:val="20"/>
              </w:rPr>
              <w:t>31</w:t>
            </w:r>
          </w:p>
        </w:tc>
      </w:tr>
      <w:tr w:rsidR="00407FCF" w:rsidRPr="00825E89" w14:paraId="6B16AFD1"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528D3A3B" w14:textId="77777777" w:rsidR="00407FCF" w:rsidRDefault="00407FCF" w:rsidP="005E402A">
            <w:pPr>
              <w:rPr>
                <w:szCs w:val="20"/>
              </w:rPr>
            </w:pPr>
            <w:r>
              <w:rPr>
                <w:szCs w:val="20"/>
              </w:rPr>
              <w:t>2.3</w:t>
            </w:r>
          </w:p>
        </w:tc>
        <w:tc>
          <w:tcPr>
            <w:tcW w:w="4961" w:type="dxa"/>
            <w:tcBorders>
              <w:top w:val="single" w:sz="4" w:space="0" w:color="auto"/>
              <w:left w:val="single" w:sz="4" w:space="0" w:color="auto"/>
              <w:bottom w:val="single" w:sz="4" w:space="0" w:color="auto"/>
              <w:right w:val="single" w:sz="4" w:space="0" w:color="auto"/>
            </w:tcBorders>
          </w:tcPr>
          <w:p w14:paraId="0EFFC4B3" w14:textId="77777777" w:rsidR="00407FCF" w:rsidRPr="00825E89" w:rsidRDefault="00407FCF" w:rsidP="005E402A">
            <w:pPr>
              <w:ind w:left="459"/>
              <w:rPr>
                <w:szCs w:val="20"/>
              </w:rPr>
            </w:pPr>
            <w:r w:rsidRPr="00E7471C">
              <w:rPr>
                <w:szCs w:val="20"/>
              </w:rPr>
              <w:t xml:space="preserve">Настройка </w:t>
            </w:r>
            <w:proofErr w:type="spellStart"/>
            <w:r w:rsidRPr="00E7471C">
              <w:rPr>
                <w:szCs w:val="20"/>
              </w:rPr>
              <w:t>Outbound</w:t>
            </w:r>
            <w:proofErr w:type="spellEnd"/>
          </w:p>
        </w:tc>
        <w:tc>
          <w:tcPr>
            <w:tcW w:w="2835" w:type="dxa"/>
            <w:tcBorders>
              <w:top w:val="single" w:sz="4" w:space="0" w:color="auto"/>
              <w:left w:val="single" w:sz="4" w:space="0" w:color="auto"/>
              <w:bottom w:val="single" w:sz="4" w:space="0" w:color="auto"/>
              <w:right w:val="single" w:sz="4" w:space="0" w:color="auto"/>
            </w:tcBorders>
          </w:tcPr>
          <w:p w14:paraId="0529C3A6" w14:textId="77777777" w:rsidR="00407FCF" w:rsidRPr="0065678B" w:rsidRDefault="00407FCF" w:rsidP="005E402A">
            <w:pPr>
              <w:rPr>
                <w:szCs w:val="20"/>
                <w:lang w:val="en-US"/>
              </w:rPr>
            </w:pPr>
            <w:r>
              <w:rPr>
                <w:szCs w:val="20"/>
              </w:rPr>
              <w:t>- Корректная работа</w:t>
            </w:r>
            <w:r>
              <w:rPr>
                <w:szCs w:val="20"/>
                <w:lang w:val="en-US"/>
              </w:rPr>
              <w:t xml:space="preserve"> Outbound</w:t>
            </w:r>
          </w:p>
        </w:tc>
        <w:tc>
          <w:tcPr>
            <w:tcW w:w="2126" w:type="dxa"/>
            <w:tcBorders>
              <w:top w:val="single" w:sz="4" w:space="0" w:color="auto"/>
              <w:left w:val="single" w:sz="4" w:space="0" w:color="auto"/>
              <w:bottom w:val="single" w:sz="4" w:space="0" w:color="auto"/>
              <w:right w:val="single" w:sz="4" w:space="0" w:color="auto"/>
            </w:tcBorders>
          </w:tcPr>
          <w:p w14:paraId="2E4368C2" w14:textId="77777777" w:rsidR="00407FCF" w:rsidRDefault="00407FCF" w:rsidP="005E402A">
            <w:pPr>
              <w:jc w:val="center"/>
              <w:rPr>
                <w:szCs w:val="20"/>
              </w:rPr>
            </w:pPr>
            <w:r>
              <w:rPr>
                <w:szCs w:val="20"/>
              </w:rPr>
              <w:t>35</w:t>
            </w:r>
          </w:p>
        </w:tc>
      </w:tr>
      <w:tr w:rsidR="00407FCF" w:rsidRPr="00825E89" w14:paraId="5C8111C0"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6063E0DB" w14:textId="77777777" w:rsidR="00407FCF" w:rsidRDefault="00407FCF" w:rsidP="005E402A">
            <w:pPr>
              <w:rPr>
                <w:szCs w:val="20"/>
              </w:rPr>
            </w:pPr>
            <w:r>
              <w:rPr>
                <w:szCs w:val="20"/>
              </w:rPr>
              <w:t>2.4</w:t>
            </w:r>
          </w:p>
        </w:tc>
        <w:tc>
          <w:tcPr>
            <w:tcW w:w="4961" w:type="dxa"/>
            <w:tcBorders>
              <w:top w:val="single" w:sz="4" w:space="0" w:color="auto"/>
              <w:left w:val="single" w:sz="4" w:space="0" w:color="auto"/>
              <w:bottom w:val="single" w:sz="4" w:space="0" w:color="auto"/>
              <w:right w:val="single" w:sz="4" w:space="0" w:color="auto"/>
            </w:tcBorders>
          </w:tcPr>
          <w:p w14:paraId="72B61C2E" w14:textId="77777777" w:rsidR="00407FCF" w:rsidRPr="00825E89" w:rsidRDefault="00407FCF" w:rsidP="005E402A">
            <w:pPr>
              <w:ind w:left="459"/>
              <w:rPr>
                <w:szCs w:val="20"/>
              </w:rPr>
            </w:pPr>
            <w:r w:rsidRPr="00E7471C">
              <w:rPr>
                <w:szCs w:val="20"/>
              </w:rPr>
              <w:t>Установка и настройка CUIC</w:t>
            </w:r>
          </w:p>
        </w:tc>
        <w:tc>
          <w:tcPr>
            <w:tcW w:w="2835" w:type="dxa"/>
            <w:tcBorders>
              <w:top w:val="single" w:sz="4" w:space="0" w:color="auto"/>
              <w:left w:val="single" w:sz="4" w:space="0" w:color="auto"/>
              <w:bottom w:val="single" w:sz="4" w:space="0" w:color="auto"/>
              <w:right w:val="single" w:sz="4" w:space="0" w:color="auto"/>
            </w:tcBorders>
          </w:tcPr>
          <w:p w14:paraId="4F63FCC2" w14:textId="77777777" w:rsidR="00407FCF" w:rsidRPr="0065678B" w:rsidRDefault="00407FCF" w:rsidP="005E402A">
            <w:pPr>
              <w:rPr>
                <w:szCs w:val="20"/>
                <w:lang w:val="en-US"/>
              </w:rPr>
            </w:pPr>
            <w:r>
              <w:rPr>
                <w:szCs w:val="20"/>
              </w:rPr>
              <w:t>- Корректная работа</w:t>
            </w:r>
            <w:r>
              <w:rPr>
                <w:szCs w:val="20"/>
                <w:lang w:val="en-US"/>
              </w:rPr>
              <w:t xml:space="preserve"> CUIC</w:t>
            </w:r>
          </w:p>
        </w:tc>
        <w:tc>
          <w:tcPr>
            <w:tcW w:w="2126" w:type="dxa"/>
            <w:tcBorders>
              <w:top w:val="single" w:sz="4" w:space="0" w:color="auto"/>
              <w:left w:val="single" w:sz="4" w:space="0" w:color="auto"/>
              <w:bottom w:val="single" w:sz="4" w:space="0" w:color="auto"/>
              <w:right w:val="single" w:sz="4" w:space="0" w:color="auto"/>
            </w:tcBorders>
          </w:tcPr>
          <w:p w14:paraId="49E4759E" w14:textId="77777777" w:rsidR="00407FCF" w:rsidRDefault="00407FCF" w:rsidP="005E402A">
            <w:pPr>
              <w:jc w:val="center"/>
              <w:rPr>
                <w:szCs w:val="20"/>
              </w:rPr>
            </w:pPr>
            <w:r>
              <w:rPr>
                <w:szCs w:val="20"/>
              </w:rPr>
              <w:t>38</w:t>
            </w:r>
          </w:p>
        </w:tc>
      </w:tr>
      <w:tr w:rsidR="00407FCF" w:rsidRPr="00825E89" w14:paraId="440E9298"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5E92ED68" w14:textId="77777777" w:rsidR="00407FCF" w:rsidRDefault="00407FCF" w:rsidP="005E402A">
            <w:pPr>
              <w:rPr>
                <w:szCs w:val="20"/>
              </w:rPr>
            </w:pPr>
            <w:r>
              <w:rPr>
                <w:szCs w:val="20"/>
              </w:rPr>
              <w:t>2.5</w:t>
            </w:r>
          </w:p>
        </w:tc>
        <w:tc>
          <w:tcPr>
            <w:tcW w:w="4961" w:type="dxa"/>
            <w:tcBorders>
              <w:top w:val="single" w:sz="4" w:space="0" w:color="auto"/>
              <w:left w:val="single" w:sz="4" w:space="0" w:color="auto"/>
              <w:bottom w:val="single" w:sz="4" w:space="0" w:color="auto"/>
              <w:right w:val="single" w:sz="4" w:space="0" w:color="auto"/>
            </w:tcBorders>
          </w:tcPr>
          <w:p w14:paraId="45AA95E2" w14:textId="77777777" w:rsidR="00407FCF" w:rsidRPr="00825E89" w:rsidRDefault="00407FCF" w:rsidP="005E402A">
            <w:pPr>
              <w:ind w:left="459"/>
              <w:rPr>
                <w:szCs w:val="20"/>
              </w:rPr>
            </w:pPr>
            <w:r w:rsidRPr="00E7471C">
              <w:rPr>
                <w:szCs w:val="20"/>
              </w:rPr>
              <w:t>Установка и настройка кластера UCM</w:t>
            </w:r>
          </w:p>
        </w:tc>
        <w:tc>
          <w:tcPr>
            <w:tcW w:w="2835" w:type="dxa"/>
            <w:tcBorders>
              <w:top w:val="single" w:sz="4" w:space="0" w:color="auto"/>
              <w:left w:val="single" w:sz="4" w:space="0" w:color="auto"/>
              <w:bottom w:val="single" w:sz="4" w:space="0" w:color="auto"/>
              <w:right w:val="single" w:sz="4" w:space="0" w:color="auto"/>
            </w:tcBorders>
          </w:tcPr>
          <w:p w14:paraId="3C44D68B" w14:textId="77777777" w:rsidR="00407FCF" w:rsidRPr="0065678B" w:rsidRDefault="00407FCF" w:rsidP="005E402A">
            <w:pPr>
              <w:rPr>
                <w:szCs w:val="20"/>
                <w:lang w:val="en-US"/>
              </w:rPr>
            </w:pPr>
            <w:r>
              <w:rPr>
                <w:szCs w:val="20"/>
              </w:rPr>
              <w:t>- Корректная работа</w:t>
            </w:r>
            <w:r>
              <w:rPr>
                <w:szCs w:val="20"/>
                <w:lang w:val="en-US"/>
              </w:rPr>
              <w:t xml:space="preserve"> </w:t>
            </w:r>
            <w:r>
              <w:rPr>
                <w:szCs w:val="20"/>
              </w:rPr>
              <w:t xml:space="preserve">кластера </w:t>
            </w:r>
            <w:r>
              <w:rPr>
                <w:szCs w:val="20"/>
                <w:lang w:val="en-US"/>
              </w:rPr>
              <w:t>UCM</w:t>
            </w:r>
          </w:p>
        </w:tc>
        <w:tc>
          <w:tcPr>
            <w:tcW w:w="2126" w:type="dxa"/>
            <w:tcBorders>
              <w:top w:val="single" w:sz="4" w:space="0" w:color="auto"/>
              <w:left w:val="single" w:sz="4" w:space="0" w:color="auto"/>
              <w:bottom w:val="single" w:sz="4" w:space="0" w:color="auto"/>
              <w:right w:val="single" w:sz="4" w:space="0" w:color="auto"/>
            </w:tcBorders>
          </w:tcPr>
          <w:p w14:paraId="37E76B5D" w14:textId="77777777" w:rsidR="00407FCF" w:rsidRDefault="00407FCF" w:rsidP="005E402A">
            <w:pPr>
              <w:jc w:val="center"/>
              <w:rPr>
                <w:szCs w:val="20"/>
              </w:rPr>
            </w:pPr>
            <w:r>
              <w:rPr>
                <w:szCs w:val="20"/>
              </w:rPr>
              <w:t>42</w:t>
            </w:r>
          </w:p>
        </w:tc>
      </w:tr>
      <w:tr w:rsidR="00407FCF" w:rsidRPr="00825E89" w14:paraId="28592487"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7E1AB9D1" w14:textId="77777777" w:rsidR="00407FCF" w:rsidRDefault="00407FCF" w:rsidP="005E402A">
            <w:pPr>
              <w:rPr>
                <w:szCs w:val="20"/>
              </w:rPr>
            </w:pPr>
            <w:r>
              <w:rPr>
                <w:szCs w:val="20"/>
              </w:rPr>
              <w:t>2.6</w:t>
            </w:r>
          </w:p>
        </w:tc>
        <w:tc>
          <w:tcPr>
            <w:tcW w:w="4961" w:type="dxa"/>
            <w:tcBorders>
              <w:top w:val="single" w:sz="4" w:space="0" w:color="auto"/>
              <w:left w:val="single" w:sz="4" w:space="0" w:color="auto"/>
              <w:bottom w:val="single" w:sz="4" w:space="0" w:color="auto"/>
              <w:right w:val="single" w:sz="4" w:space="0" w:color="auto"/>
            </w:tcBorders>
          </w:tcPr>
          <w:p w14:paraId="625776A4" w14:textId="77777777" w:rsidR="00407FCF" w:rsidRPr="00825E89" w:rsidRDefault="00407FCF" w:rsidP="005E402A">
            <w:pPr>
              <w:ind w:left="459"/>
              <w:rPr>
                <w:szCs w:val="20"/>
              </w:rPr>
            </w:pPr>
            <w:r w:rsidRPr="00E7471C">
              <w:rPr>
                <w:szCs w:val="20"/>
              </w:rPr>
              <w:t>Перенос ICM скриптов</w:t>
            </w:r>
          </w:p>
        </w:tc>
        <w:tc>
          <w:tcPr>
            <w:tcW w:w="2835" w:type="dxa"/>
            <w:tcBorders>
              <w:top w:val="single" w:sz="4" w:space="0" w:color="auto"/>
              <w:left w:val="single" w:sz="4" w:space="0" w:color="auto"/>
              <w:bottom w:val="single" w:sz="4" w:space="0" w:color="auto"/>
              <w:right w:val="single" w:sz="4" w:space="0" w:color="auto"/>
            </w:tcBorders>
          </w:tcPr>
          <w:p w14:paraId="506F6B30" w14:textId="77777777" w:rsidR="00407FCF" w:rsidRPr="0065678B" w:rsidRDefault="00407FCF" w:rsidP="005E402A">
            <w:pPr>
              <w:rPr>
                <w:szCs w:val="20"/>
              </w:rPr>
            </w:pPr>
            <w:r>
              <w:rPr>
                <w:szCs w:val="20"/>
              </w:rPr>
              <w:t>- Наличие всех необходимых скриптов</w:t>
            </w:r>
          </w:p>
        </w:tc>
        <w:tc>
          <w:tcPr>
            <w:tcW w:w="2126" w:type="dxa"/>
            <w:tcBorders>
              <w:top w:val="single" w:sz="4" w:space="0" w:color="auto"/>
              <w:left w:val="single" w:sz="4" w:space="0" w:color="auto"/>
              <w:bottom w:val="single" w:sz="4" w:space="0" w:color="auto"/>
              <w:right w:val="single" w:sz="4" w:space="0" w:color="auto"/>
            </w:tcBorders>
          </w:tcPr>
          <w:p w14:paraId="5D6FE2B5" w14:textId="77777777" w:rsidR="00407FCF" w:rsidRDefault="00407FCF" w:rsidP="005E402A">
            <w:pPr>
              <w:jc w:val="center"/>
              <w:rPr>
                <w:szCs w:val="20"/>
              </w:rPr>
            </w:pPr>
            <w:r>
              <w:rPr>
                <w:szCs w:val="20"/>
              </w:rPr>
              <w:t>47</w:t>
            </w:r>
          </w:p>
        </w:tc>
      </w:tr>
      <w:tr w:rsidR="00407FCF" w:rsidRPr="00825E89" w14:paraId="64143378"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7EDB22A9" w14:textId="77777777" w:rsidR="00407FCF" w:rsidRDefault="00407FCF" w:rsidP="005E402A">
            <w:pPr>
              <w:rPr>
                <w:szCs w:val="20"/>
              </w:rPr>
            </w:pPr>
            <w:r>
              <w:rPr>
                <w:szCs w:val="20"/>
              </w:rPr>
              <w:t>2.7</w:t>
            </w:r>
          </w:p>
        </w:tc>
        <w:tc>
          <w:tcPr>
            <w:tcW w:w="4961" w:type="dxa"/>
            <w:tcBorders>
              <w:top w:val="single" w:sz="4" w:space="0" w:color="auto"/>
              <w:left w:val="single" w:sz="4" w:space="0" w:color="auto"/>
              <w:bottom w:val="single" w:sz="4" w:space="0" w:color="auto"/>
              <w:right w:val="single" w:sz="4" w:space="0" w:color="auto"/>
            </w:tcBorders>
          </w:tcPr>
          <w:p w14:paraId="37CDA282" w14:textId="77777777" w:rsidR="00407FCF" w:rsidRPr="00825E89" w:rsidRDefault="00407FCF" w:rsidP="005E402A">
            <w:pPr>
              <w:ind w:left="459"/>
              <w:rPr>
                <w:szCs w:val="20"/>
              </w:rPr>
            </w:pPr>
            <w:r w:rsidRPr="00E7471C">
              <w:rPr>
                <w:szCs w:val="20"/>
              </w:rPr>
              <w:t>Перенос IVR скриптов</w:t>
            </w:r>
          </w:p>
        </w:tc>
        <w:tc>
          <w:tcPr>
            <w:tcW w:w="2835" w:type="dxa"/>
            <w:tcBorders>
              <w:top w:val="single" w:sz="4" w:space="0" w:color="auto"/>
              <w:left w:val="single" w:sz="4" w:space="0" w:color="auto"/>
              <w:bottom w:val="single" w:sz="4" w:space="0" w:color="auto"/>
              <w:right w:val="single" w:sz="4" w:space="0" w:color="auto"/>
            </w:tcBorders>
          </w:tcPr>
          <w:p w14:paraId="66E02B78" w14:textId="77777777" w:rsidR="00407FCF" w:rsidRPr="00825E89" w:rsidRDefault="00407FCF" w:rsidP="005E402A">
            <w:pPr>
              <w:rPr>
                <w:szCs w:val="20"/>
              </w:rPr>
            </w:pPr>
            <w:r>
              <w:rPr>
                <w:szCs w:val="20"/>
              </w:rPr>
              <w:t>- Наличие всех необходимых скриптов</w:t>
            </w:r>
          </w:p>
        </w:tc>
        <w:tc>
          <w:tcPr>
            <w:tcW w:w="2126" w:type="dxa"/>
            <w:tcBorders>
              <w:top w:val="single" w:sz="4" w:space="0" w:color="auto"/>
              <w:left w:val="single" w:sz="4" w:space="0" w:color="auto"/>
              <w:bottom w:val="single" w:sz="4" w:space="0" w:color="auto"/>
              <w:right w:val="single" w:sz="4" w:space="0" w:color="auto"/>
            </w:tcBorders>
          </w:tcPr>
          <w:p w14:paraId="40F0770E" w14:textId="77777777" w:rsidR="00407FCF" w:rsidRDefault="00407FCF" w:rsidP="005E402A">
            <w:pPr>
              <w:jc w:val="center"/>
              <w:rPr>
                <w:szCs w:val="20"/>
              </w:rPr>
            </w:pPr>
            <w:r>
              <w:rPr>
                <w:szCs w:val="20"/>
              </w:rPr>
              <w:t>52</w:t>
            </w:r>
          </w:p>
        </w:tc>
      </w:tr>
      <w:tr w:rsidR="00407FCF" w:rsidRPr="00825E89" w14:paraId="15B04689"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76076532" w14:textId="77777777" w:rsidR="00407FCF" w:rsidRDefault="00407FCF" w:rsidP="005E402A">
            <w:pPr>
              <w:rPr>
                <w:szCs w:val="20"/>
              </w:rPr>
            </w:pPr>
            <w:r>
              <w:rPr>
                <w:szCs w:val="20"/>
              </w:rPr>
              <w:t>2.8</w:t>
            </w:r>
          </w:p>
        </w:tc>
        <w:tc>
          <w:tcPr>
            <w:tcW w:w="4961" w:type="dxa"/>
            <w:tcBorders>
              <w:top w:val="single" w:sz="4" w:space="0" w:color="auto"/>
              <w:left w:val="single" w:sz="4" w:space="0" w:color="auto"/>
              <w:bottom w:val="single" w:sz="4" w:space="0" w:color="auto"/>
              <w:right w:val="single" w:sz="4" w:space="0" w:color="auto"/>
            </w:tcBorders>
          </w:tcPr>
          <w:p w14:paraId="14C230DE" w14:textId="77777777" w:rsidR="00407FCF" w:rsidRPr="005343AF" w:rsidRDefault="00407FCF" w:rsidP="005E402A">
            <w:pPr>
              <w:ind w:left="459"/>
              <w:rPr>
                <w:szCs w:val="20"/>
              </w:rPr>
            </w:pPr>
            <w:r w:rsidRPr="00E7471C">
              <w:rPr>
                <w:szCs w:val="20"/>
              </w:rPr>
              <w:t xml:space="preserve">Обновление CTI </w:t>
            </w:r>
            <w:proofErr w:type="spellStart"/>
            <w:r w:rsidRPr="00E7471C">
              <w:rPr>
                <w:szCs w:val="20"/>
              </w:rPr>
              <w:t>Agent</w:t>
            </w:r>
            <w:proofErr w:type="spellEnd"/>
            <w:r w:rsidRPr="00E7471C">
              <w:rPr>
                <w:szCs w:val="20"/>
              </w:rPr>
              <w:t xml:space="preserve"> </w:t>
            </w:r>
            <w:proofErr w:type="spellStart"/>
            <w:r w:rsidRPr="00E7471C">
              <w:rPr>
                <w:szCs w:val="20"/>
              </w:rPr>
              <w:t>Desktop</w:t>
            </w:r>
            <w:proofErr w:type="spellEnd"/>
          </w:p>
        </w:tc>
        <w:tc>
          <w:tcPr>
            <w:tcW w:w="2835" w:type="dxa"/>
            <w:tcBorders>
              <w:top w:val="single" w:sz="4" w:space="0" w:color="auto"/>
              <w:left w:val="single" w:sz="4" w:space="0" w:color="auto"/>
              <w:bottom w:val="single" w:sz="4" w:space="0" w:color="auto"/>
              <w:right w:val="single" w:sz="4" w:space="0" w:color="auto"/>
            </w:tcBorders>
          </w:tcPr>
          <w:p w14:paraId="78D9784E" w14:textId="77777777" w:rsidR="00407FCF" w:rsidRPr="0065678B" w:rsidRDefault="00407FCF" w:rsidP="005E402A">
            <w:pPr>
              <w:rPr>
                <w:szCs w:val="20"/>
              </w:rPr>
            </w:pPr>
            <w:r>
              <w:rPr>
                <w:szCs w:val="20"/>
              </w:rPr>
              <w:t>- Корректная работа</w:t>
            </w:r>
            <w:r w:rsidRPr="0065678B">
              <w:rPr>
                <w:szCs w:val="20"/>
              </w:rPr>
              <w:t xml:space="preserve"> </w:t>
            </w:r>
            <w:r w:rsidRPr="00E7471C">
              <w:rPr>
                <w:szCs w:val="20"/>
              </w:rPr>
              <w:t xml:space="preserve">CTI </w:t>
            </w:r>
            <w:proofErr w:type="spellStart"/>
            <w:r w:rsidRPr="00E7471C">
              <w:rPr>
                <w:szCs w:val="20"/>
              </w:rPr>
              <w:t>Agent</w:t>
            </w:r>
            <w:proofErr w:type="spellEnd"/>
            <w:r w:rsidRPr="00E7471C">
              <w:rPr>
                <w:szCs w:val="20"/>
              </w:rPr>
              <w:t xml:space="preserve"> </w:t>
            </w:r>
            <w:proofErr w:type="spellStart"/>
            <w:r w:rsidRPr="00E7471C">
              <w:rPr>
                <w:szCs w:val="20"/>
              </w:rPr>
              <w:t>Desktop</w:t>
            </w:r>
            <w:proofErr w:type="spellEnd"/>
          </w:p>
        </w:tc>
        <w:tc>
          <w:tcPr>
            <w:tcW w:w="2126" w:type="dxa"/>
            <w:tcBorders>
              <w:top w:val="single" w:sz="4" w:space="0" w:color="auto"/>
              <w:left w:val="single" w:sz="4" w:space="0" w:color="auto"/>
              <w:bottom w:val="single" w:sz="4" w:space="0" w:color="auto"/>
              <w:right w:val="single" w:sz="4" w:space="0" w:color="auto"/>
            </w:tcBorders>
          </w:tcPr>
          <w:p w14:paraId="49E9495D" w14:textId="77777777" w:rsidR="00407FCF" w:rsidRDefault="00407FCF" w:rsidP="005E402A">
            <w:pPr>
              <w:jc w:val="center"/>
              <w:rPr>
                <w:szCs w:val="20"/>
              </w:rPr>
            </w:pPr>
            <w:r>
              <w:rPr>
                <w:szCs w:val="20"/>
              </w:rPr>
              <w:t>54</w:t>
            </w:r>
          </w:p>
        </w:tc>
      </w:tr>
      <w:tr w:rsidR="00407FCF" w:rsidRPr="00825E89" w14:paraId="70EE053B"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268EAFC4" w14:textId="77777777" w:rsidR="00407FCF" w:rsidRDefault="00407FCF" w:rsidP="005E402A">
            <w:pPr>
              <w:rPr>
                <w:szCs w:val="20"/>
              </w:rPr>
            </w:pPr>
            <w:r>
              <w:rPr>
                <w:szCs w:val="20"/>
              </w:rPr>
              <w:t>2.9</w:t>
            </w:r>
          </w:p>
        </w:tc>
        <w:tc>
          <w:tcPr>
            <w:tcW w:w="4961" w:type="dxa"/>
            <w:tcBorders>
              <w:top w:val="single" w:sz="4" w:space="0" w:color="auto"/>
              <w:left w:val="single" w:sz="4" w:space="0" w:color="auto"/>
              <w:bottom w:val="single" w:sz="4" w:space="0" w:color="auto"/>
              <w:right w:val="single" w:sz="4" w:space="0" w:color="auto"/>
            </w:tcBorders>
          </w:tcPr>
          <w:p w14:paraId="4AF9BC4F" w14:textId="77777777" w:rsidR="00407FCF" w:rsidRPr="00825E89" w:rsidRDefault="00407FCF" w:rsidP="005E402A">
            <w:pPr>
              <w:ind w:left="459"/>
              <w:rPr>
                <w:szCs w:val="20"/>
              </w:rPr>
            </w:pPr>
            <w:r w:rsidRPr="00E7471C">
              <w:rPr>
                <w:szCs w:val="20"/>
              </w:rPr>
              <w:t xml:space="preserve">Обновление CTI </w:t>
            </w:r>
            <w:proofErr w:type="spellStart"/>
            <w:r w:rsidRPr="00E7471C">
              <w:rPr>
                <w:szCs w:val="20"/>
              </w:rPr>
              <w:t>Recording</w:t>
            </w:r>
            <w:proofErr w:type="spellEnd"/>
            <w:r w:rsidRPr="00E7471C">
              <w:rPr>
                <w:szCs w:val="20"/>
              </w:rPr>
              <w:t xml:space="preserve"> </w:t>
            </w:r>
            <w:proofErr w:type="spellStart"/>
            <w:r w:rsidRPr="00E7471C">
              <w:rPr>
                <w:szCs w:val="20"/>
              </w:rPr>
              <w:t>Suite</w:t>
            </w:r>
            <w:proofErr w:type="spellEnd"/>
          </w:p>
        </w:tc>
        <w:tc>
          <w:tcPr>
            <w:tcW w:w="2835" w:type="dxa"/>
            <w:tcBorders>
              <w:top w:val="single" w:sz="4" w:space="0" w:color="auto"/>
              <w:left w:val="single" w:sz="4" w:space="0" w:color="auto"/>
              <w:bottom w:val="single" w:sz="4" w:space="0" w:color="auto"/>
              <w:right w:val="single" w:sz="4" w:space="0" w:color="auto"/>
            </w:tcBorders>
          </w:tcPr>
          <w:p w14:paraId="69B9EED3" w14:textId="77777777" w:rsidR="00407FCF" w:rsidRPr="0065678B" w:rsidRDefault="00407FCF" w:rsidP="005E402A">
            <w:pPr>
              <w:rPr>
                <w:szCs w:val="20"/>
                <w:lang w:val="en-US"/>
              </w:rPr>
            </w:pPr>
            <w:r w:rsidRPr="0065678B">
              <w:rPr>
                <w:szCs w:val="20"/>
                <w:lang w:val="en-US"/>
              </w:rPr>
              <w:t xml:space="preserve">- </w:t>
            </w:r>
            <w:r>
              <w:rPr>
                <w:szCs w:val="20"/>
              </w:rPr>
              <w:t>Корректная</w:t>
            </w:r>
            <w:r w:rsidRPr="0065678B">
              <w:rPr>
                <w:szCs w:val="20"/>
                <w:lang w:val="en-US"/>
              </w:rPr>
              <w:t xml:space="preserve"> </w:t>
            </w:r>
            <w:r>
              <w:rPr>
                <w:szCs w:val="20"/>
              </w:rPr>
              <w:t>работа</w:t>
            </w:r>
            <w:r>
              <w:rPr>
                <w:szCs w:val="20"/>
                <w:lang w:val="en-US"/>
              </w:rPr>
              <w:t xml:space="preserve"> </w:t>
            </w:r>
            <w:r w:rsidRPr="0065678B">
              <w:rPr>
                <w:szCs w:val="20"/>
                <w:lang w:val="en-US"/>
              </w:rPr>
              <w:t>CTI Recording Suite</w:t>
            </w:r>
          </w:p>
        </w:tc>
        <w:tc>
          <w:tcPr>
            <w:tcW w:w="2126" w:type="dxa"/>
            <w:tcBorders>
              <w:top w:val="single" w:sz="4" w:space="0" w:color="auto"/>
              <w:left w:val="single" w:sz="4" w:space="0" w:color="auto"/>
              <w:bottom w:val="single" w:sz="4" w:space="0" w:color="auto"/>
              <w:right w:val="single" w:sz="4" w:space="0" w:color="auto"/>
            </w:tcBorders>
          </w:tcPr>
          <w:p w14:paraId="1D0C0379" w14:textId="77777777" w:rsidR="00407FCF" w:rsidRDefault="00407FCF" w:rsidP="005E402A">
            <w:pPr>
              <w:jc w:val="center"/>
              <w:rPr>
                <w:szCs w:val="20"/>
              </w:rPr>
            </w:pPr>
            <w:r>
              <w:rPr>
                <w:szCs w:val="20"/>
              </w:rPr>
              <w:t>57</w:t>
            </w:r>
          </w:p>
        </w:tc>
      </w:tr>
      <w:tr w:rsidR="00407FCF" w:rsidRPr="00825E89" w14:paraId="137E97E5"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764BA530" w14:textId="77777777" w:rsidR="00407FCF" w:rsidRPr="00BC3F12" w:rsidRDefault="00407FCF" w:rsidP="005E402A">
            <w:pPr>
              <w:rPr>
                <w:b/>
                <w:i/>
                <w:szCs w:val="20"/>
              </w:rPr>
            </w:pPr>
            <w:r>
              <w:rPr>
                <w:b/>
                <w:i/>
                <w:szCs w:val="20"/>
              </w:rPr>
              <w:t>3</w:t>
            </w:r>
          </w:p>
        </w:tc>
        <w:tc>
          <w:tcPr>
            <w:tcW w:w="4961" w:type="dxa"/>
            <w:tcBorders>
              <w:top w:val="single" w:sz="4" w:space="0" w:color="auto"/>
              <w:left w:val="single" w:sz="4" w:space="0" w:color="auto"/>
              <w:bottom w:val="single" w:sz="4" w:space="0" w:color="auto"/>
              <w:right w:val="single" w:sz="4" w:space="0" w:color="auto"/>
            </w:tcBorders>
            <w:vAlign w:val="center"/>
          </w:tcPr>
          <w:p w14:paraId="4F0D0CE9" w14:textId="77777777" w:rsidR="00407FCF" w:rsidRPr="00A200F5" w:rsidRDefault="00407FCF" w:rsidP="005E402A">
            <w:pPr>
              <w:ind w:left="33"/>
              <w:rPr>
                <w:b/>
                <w:i/>
                <w:szCs w:val="20"/>
              </w:rPr>
            </w:pPr>
            <w:r w:rsidRPr="00A200F5">
              <w:rPr>
                <w:b/>
                <w:i/>
                <w:szCs w:val="20"/>
              </w:rPr>
              <w:t>Работы по аудиту сетевой инфраструктуры:</w:t>
            </w:r>
          </w:p>
        </w:tc>
        <w:tc>
          <w:tcPr>
            <w:tcW w:w="2835" w:type="dxa"/>
            <w:tcBorders>
              <w:top w:val="single" w:sz="4" w:space="0" w:color="auto"/>
              <w:left w:val="single" w:sz="4" w:space="0" w:color="auto"/>
              <w:bottom w:val="single" w:sz="4" w:space="0" w:color="auto"/>
              <w:right w:val="single" w:sz="4" w:space="0" w:color="auto"/>
            </w:tcBorders>
            <w:vAlign w:val="center"/>
          </w:tcPr>
          <w:p w14:paraId="42B524D4" w14:textId="77777777" w:rsidR="00407FCF" w:rsidRPr="00A200F5" w:rsidRDefault="00407FCF" w:rsidP="005E402A">
            <w:pPr>
              <w:rPr>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3A52BF38" w14:textId="77777777" w:rsidR="00407FCF" w:rsidRPr="00A200F5" w:rsidRDefault="00407FCF" w:rsidP="005E402A">
            <w:pPr>
              <w:jc w:val="center"/>
              <w:rPr>
                <w:b/>
                <w:i/>
                <w:szCs w:val="20"/>
              </w:rPr>
            </w:pPr>
            <w:r>
              <w:rPr>
                <w:b/>
                <w:i/>
                <w:szCs w:val="20"/>
              </w:rPr>
              <w:t>19</w:t>
            </w:r>
          </w:p>
        </w:tc>
      </w:tr>
      <w:tr w:rsidR="00407FCF" w:rsidRPr="00A200F5" w14:paraId="41A5B302"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7A95E9C7" w14:textId="77777777" w:rsidR="00407FCF" w:rsidRPr="00A200F5" w:rsidRDefault="00407FCF" w:rsidP="005E402A">
            <w:pPr>
              <w:rPr>
                <w:szCs w:val="20"/>
              </w:rPr>
            </w:pPr>
            <w:r>
              <w:rPr>
                <w:szCs w:val="20"/>
              </w:rPr>
              <w:t>3.1</w:t>
            </w:r>
          </w:p>
        </w:tc>
        <w:tc>
          <w:tcPr>
            <w:tcW w:w="4961" w:type="dxa"/>
            <w:tcBorders>
              <w:top w:val="single" w:sz="4" w:space="0" w:color="auto"/>
              <w:left w:val="single" w:sz="4" w:space="0" w:color="auto"/>
              <w:bottom w:val="single" w:sz="4" w:space="0" w:color="auto"/>
              <w:right w:val="single" w:sz="4" w:space="0" w:color="auto"/>
            </w:tcBorders>
            <w:vAlign w:val="center"/>
          </w:tcPr>
          <w:p w14:paraId="64368355" w14:textId="77777777" w:rsidR="00407FCF" w:rsidRPr="00A200F5" w:rsidRDefault="00407FCF" w:rsidP="005E402A">
            <w:pPr>
              <w:ind w:left="459"/>
              <w:rPr>
                <w:szCs w:val="20"/>
              </w:rPr>
            </w:pPr>
            <w:r>
              <w:rPr>
                <w:szCs w:val="20"/>
              </w:rPr>
              <w:t>Проведение аудита сетевой инфраструктуры</w:t>
            </w:r>
          </w:p>
        </w:tc>
        <w:tc>
          <w:tcPr>
            <w:tcW w:w="2835" w:type="dxa"/>
            <w:tcBorders>
              <w:top w:val="single" w:sz="4" w:space="0" w:color="auto"/>
              <w:left w:val="single" w:sz="4" w:space="0" w:color="auto"/>
              <w:bottom w:val="single" w:sz="4" w:space="0" w:color="auto"/>
              <w:right w:val="single" w:sz="4" w:space="0" w:color="auto"/>
            </w:tcBorders>
            <w:vAlign w:val="center"/>
          </w:tcPr>
          <w:p w14:paraId="1A594074" w14:textId="77777777" w:rsidR="00407FCF" w:rsidRPr="00A200F5" w:rsidRDefault="00407FCF" w:rsidP="005E402A">
            <w:pPr>
              <w:rPr>
                <w:szCs w:val="20"/>
              </w:rPr>
            </w:pPr>
            <w:r>
              <w:rPr>
                <w:szCs w:val="20"/>
              </w:rPr>
              <w:t>- Акт  проведения</w:t>
            </w:r>
            <w:r w:rsidRPr="0065678B">
              <w:rPr>
                <w:szCs w:val="20"/>
              </w:rPr>
              <w:t xml:space="preserve"> </w:t>
            </w:r>
            <w:r>
              <w:rPr>
                <w:szCs w:val="20"/>
              </w:rPr>
              <w:t xml:space="preserve">экспертизы существующей </w:t>
            </w:r>
            <w:r>
              <w:rPr>
                <w:szCs w:val="20"/>
                <w:lang w:val="en-US"/>
              </w:rPr>
              <w:t>IT</w:t>
            </w:r>
            <w:r w:rsidRPr="0065678B">
              <w:rPr>
                <w:szCs w:val="20"/>
              </w:rPr>
              <w:t xml:space="preserve"> </w:t>
            </w:r>
            <w:r>
              <w:rPr>
                <w:szCs w:val="20"/>
              </w:rPr>
              <w:t>инфраструктуры.</w:t>
            </w:r>
          </w:p>
        </w:tc>
        <w:tc>
          <w:tcPr>
            <w:tcW w:w="2126" w:type="dxa"/>
            <w:tcBorders>
              <w:top w:val="single" w:sz="4" w:space="0" w:color="auto"/>
              <w:left w:val="single" w:sz="4" w:space="0" w:color="auto"/>
              <w:bottom w:val="single" w:sz="4" w:space="0" w:color="auto"/>
              <w:right w:val="single" w:sz="4" w:space="0" w:color="auto"/>
            </w:tcBorders>
          </w:tcPr>
          <w:p w14:paraId="6D0A5D2F" w14:textId="77777777" w:rsidR="00407FCF" w:rsidRDefault="00407FCF" w:rsidP="005E402A">
            <w:pPr>
              <w:jc w:val="center"/>
              <w:rPr>
                <w:szCs w:val="20"/>
              </w:rPr>
            </w:pPr>
            <w:r>
              <w:rPr>
                <w:szCs w:val="20"/>
              </w:rPr>
              <w:t>11</w:t>
            </w:r>
          </w:p>
        </w:tc>
      </w:tr>
      <w:tr w:rsidR="00407FCF" w:rsidRPr="00A200F5" w14:paraId="304C6BA5"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0CD132F7" w14:textId="77777777" w:rsidR="00407FCF" w:rsidRPr="00A200F5" w:rsidRDefault="00407FCF" w:rsidP="005E402A">
            <w:pPr>
              <w:rPr>
                <w:szCs w:val="20"/>
              </w:rPr>
            </w:pPr>
            <w:r>
              <w:rPr>
                <w:szCs w:val="20"/>
              </w:rPr>
              <w:t>3.2</w:t>
            </w:r>
          </w:p>
        </w:tc>
        <w:tc>
          <w:tcPr>
            <w:tcW w:w="4961" w:type="dxa"/>
            <w:tcBorders>
              <w:top w:val="single" w:sz="4" w:space="0" w:color="auto"/>
              <w:left w:val="single" w:sz="4" w:space="0" w:color="auto"/>
              <w:bottom w:val="single" w:sz="4" w:space="0" w:color="auto"/>
              <w:right w:val="single" w:sz="4" w:space="0" w:color="auto"/>
            </w:tcBorders>
            <w:vAlign w:val="center"/>
          </w:tcPr>
          <w:p w14:paraId="509CDC09" w14:textId="77777777" w:rsidR="00407FCF" w:rsidRPr="00A200F5" w:rsidRDefault="00407FCF" w:rsidP="005E402A">
            <w:pPr>
              <w:ind w:left="459"/>
              <w:rPr>
                <w:szCs w:val="20"/>
              </w:rPr>
            </w:pPr>
            <w:r>
              <w:rPr>
                <w:szCs w:val="20"/>
              </w:rPr>
              <w:t>Разработка отчета по аудиту</w:t>
            </w:r>
          </w:p>
        </w:tc>
        <w:tc>
          <w:tcPr>
            <w:tcW w:w="2835" w:type="dxa"/>
            <w:tcBorders>
              <w:top w:val="single" w:sz="4" w:space="0" w:color="auto"/>
              <w:left w:val="single" w:sz="4" w:space="0" w:color="auto"/>
              <w:bottom w:val="single" w:sz="4" w:space="0" w:color="auto"/>
              <w:right w:val="single" w:sz="4" w:space="0" w:color="auto"/>
            </w:tcBorders>
            <w:vAlign w:val="center"/>
          </w:tcPr>
          <w:p w14:paraId="2CB228DA" w14:textId="77777777" w:rsidR="00407FCF" w:rsidRPr="00A200F5" w:rsidRDefault="00407FCF" w:rsidP="005E402A">
            <w:pPr>
              <w:rPr>
                <w:szCs w:val="20"/>
              </w:rPr>
            </w:pPr>
          </w:p>
        </w:tc>
        <w:tc>
          <w:tcPr>
            <w:tcW w:w="2126" w:type="dxa"/>
            <w:tcBorders>
              <w:top w:val="single" w:sz="4" w:space="0" w:color="auto"/>
              <w:left w:val="single" w:sz="4" w:space="0" w:color="auto"/>
              <w:bottom w:val="single" w:sz="4" w:space="0" w:color="auto"/>
              <w:right w:val="single" w:sz="4" w:space="0" w:color="auto"/>
            </w:tcBorders>
          </w:tcPr>
          <w:p w14:paraId="49D5F608" w14:textId="77777777" w:rsidR="00407FCF" w:rsidRDefault="00407FCF" w:rsidP="005E402A">
            <w:pPr>
              <w:jc w:val="center"/>
              <w:rPr>
                <w:szCs w:val="20"/>
              </w:rPr>
            </w:pPr>
            <w:r>
              <w:rPr>
                <w:szCs w:val="20"/>
              </w:rPr>
              <w:t>14</w:t>
            </w:r>
          </w:p>
        </w:tc>
      </w:tr>
      <w:tr w:rsidR="00407FCF" w:rsidRPr="00A200F5" w14:paraId="1262989A"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7ECA7181" w14:textId="77777777" w:rsidR="00407FCF" w:rsidRDefault="00407FCF" w:rsidP="005E402A">
            <w:pPr>
              <w:rPr>
                <w:szCs w:val="20"/>
              </w:rPr>
            </w:pPr>
            <w:r>
              <w:rPr>
                <w:szCs w:val="20"/>
              </w:rPr>
              <w:t>3.3</w:t>
            </w:r>
          </w:p>
        </w:tc>
        <w:tc>
          <w:tcPr>
            <w:tcW w:w="4961" w:type="dxa"/>
            <w:tcBorders>
              <w:top w:val="single" w:sz="4" w:space="0" w:color="auto"/>
              <w:left w:val="single" w:sz="4" w:space="0" w:color="auto"/>
              <w:bottom w:val="single" w:sz="4" w:space="0" w:color="auto"/>
              <w:right w:val="single" w:sz="4" w:space="0" w:color="auto"/>
            </w:tcBorders>
            <w:vAlign w:val="center"/>
          </w:tcPr>
          <w:p w14:paraId="37715687" w14:textId="77777777" w:rsidR="00407FCF" w:rsidRDefault="00407FCF" w:rsidP="005E402A">
            <w:pPr>
              <w:ind w:left="459"/>
              <w:rPr>
                <w:szCs w:val="20"/>
              </w:rPr>
            </w:pPr>
            <w:r>
              <w:rPr>
                <w:szCs w:val="20"/>
              </w:rPr>
              <w:t>Согласование и оформление отчета</w:t>
            </w:r>
          </w:p>
        </w:tc>
        <w:tc>
          <w:tcPr>
            <w:tcW w:w="2835" w:type="dxa"/>
            <w:tcBorders>
              <w:top w:val="single" w:sz="4" w:space="0" w:color="auto"/>
              <w:left w:val="single" w:sz="4" w:space="0" w:color="auto"/>
              <w:bottom w:val="single" w:sz="4" w:space="0" w:color="auto"/>
              <w:right w:val="single" w:sz="4" w:space="0" w:color="auto"/>
            </w:tcBorders>
            <w:vAlign w:val="center"/>
          </w:tcPr>
          <w:p w14:paraId="12114BD8" w14:textId="77777777" w:rsidR="00407FCF" w:rsidRPr="00A200F5" w:rsidRDefault="00407FCF" w:rsidP="005E402A">
            <w:pPr>
              <w:rPr>
                <w:szCs w:val="20"/>
              </w:rPr>
            </w:pPr>
            <w:r>
              <w:rPr>
                <w:szCs w:val="20"/>
              </w:rPr>
              <w:t>- Утвержденный отчет по проведению аудита.</w:t>
            </w:r>
          </w:p>
        </w:tc>
        <w:tc>
          <w:tcPr>
            <w:tcW w:w="2126" w:type="dxa"/>
            <w:tcBorders>
              <w:top w:val="single" w:sz="4" w:space="0" w:color="auto"/>
              <w:left w:val="single" w:sz="4" w:space="0" w:color="auto"/>
              <w:bottom w:val="single" w:sz="4" w:space="0" w:color="auto"/>
              <w:right w:val="single" w:sz="4" w:space="0" w:color="auto"/>
            </w:tcBorders>
          </w:tcPr>
          <w:p w14:paraId="3C9745EE" w14:textId="77777777" w:rsidR="00407FCF" w:rsidRDefault="00407FCF" w:rsidP="005E402A">
            <w:pPr>
              <w:jc w:val="center"/>
              <w:rPr>
                <w:szCs w:val="20"/>
              </w:rPr>
            </w:pPr>
            <w:r>
              <w:rPr>
                <w:szCs w:val="20"/>
              </w:rPr>
              <w:t>19</w:t>
            </w:r>
          </w:p>
        </w:tc>
      </w:tr>
      <w:tr w:rsidR="00407FCF" w:rsidRPr="00A200F5" w14:paraId="2F74A311"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6B84F6F4" w14:textId="77777777" w:rsidR="00407FCF" w:rsidRPr="00BC3F12" w:rsidRDefault="00407FCF" w:rsidP="005E402A">
            <w:pPr>
              <w:rPr>
                <w:b/>
                <w:i/>
                <w:szCs w:val="20"/>
              </w:rPr>
            </w:pPr>
            <w:r>
              <w:rPr>
                <w:b/>
                <w:i/>
                <w:szCs w:val="20"/>
              </w:rPr>
              <w:t>4</w:t>
            </w:r>
          </w:p>
        </w:tc>
        <w:tc>
          <w:tcPr>
            <w:tcW w:w="4961" w:type="dxa"/>
            <w:tcBorders>
              <w:top w:val="single" w:sz="4" w:space="0" w:color="auto"/>
              <w:left w:val="single" w:sz="4" w:space="0" w:color="auto"/>
              <w:bottom w:val="single" w:sz="4" w:space="0" w:color="auto"/>
              <w:right w:val="single" w:sz="4" w:space="0" w:color="auto"/>
            </w:tcBorders>
            <w:vAlign w:val="center"/>
          </w:tcPr>
          <w:p w14:paraId="6702D285" w14:textId="77777777" w:rsidR="00407FCF" w:rsidRPr="00A200F5" w:rsidRDefault="00407FCF" w:rsidP="005E402A">
            <w:pPr>
              <w:ind w:left="33"/>
              <w:rPr>
                <w:b/>
                <w:i/>
                <w:szCs w:val="20"/>
              </w:rPr>
            </w:pPr>
            <w:r>
              <w:rPr>
                <w:b/>
                <w:i/>
                <w:szCs w:val="20"/>
              </w:rPr>
              <w:t>Работы по разработке плана модернизации сети</w:t>
            </w:r>
          </w:p>
        </w:tc>
        <w:tc>
          <w:tcPr>
            <w:tcW w:w="2835" w:type="dxa"/>
            <w:tcBorders>
              <w:top w:val="single" w:sz="4" w:space="0" w:color="auto"/>
              <w:left w:val="single" w:sz="4" w:space="0" w:color="auto"/>
              <w:bottom w:val="single" w:sz="4" w:space="0" w:color="auto"/>
              <w:right w:val="single" w:sz="4" w:space="0" w:color="auto"/>
            </w:tcBorders>
            <w:vAlign w:val="center"/>
          </w:tcPr>
          <w:p w14:paraId="72531719" w14:textId="77777777" w:rsidR="00407FCF" w:rsidRPr="00A200F5" w:rsidRDefault="00407FCF" w:rsidP="005E402A">
            <w:pPr>
              <w:rPr>
                <w:b/>
                <w:i/>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78AA11AA" w14:textId="77777777" w:rsidR="00407FCF" w:rsidRPr="00BC3F12" w:rsidRDefault="00407FCF" w:rsidP="005E402A">
            <w:pPr>
              <w:jc w:val="center"/>
              <w:rPr>
                <w:b/>
                <w:i/>
                <w:szCs w:val="20"/>
              </w:rPr>
            </w:pPr>
            <w:r>
              <w:rPr>
                <w:b/>
                <w:i/>
                <w:szCs w:val="20"/>
              </w:rPr>
              <w:t>32</w:t>
            </w:r>
          </w:p>
        </w:tc>
      </w:tr>
      <w:tr w:rsidR="00407FCF" w:rsidRPr="00A200F5" w14:paraId="3A066EFB"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28A083D7" w14:textId="77777777" w:rsidR="00407FCF" w:rsidRPr="00A200F5" w:rsidRDefault="00407FCF" w:rsidP="005E402A">
            <w:pPr>
              <w:rPr>
                <w:szCs w:val="20"/>
              </w:rPr>
            </w:pPr>
            <w:r>
              <w:rPr>
                <w:szCs w:val="20"/>
              </w:rPr>
              <w:t>4.1</w:t>
            </w:r>
          </w:p>
        </w:tc>
        <w:tc>
          <w:tcPr>
            <w:tcW w:w="4961" w:type="dxa"/>
            <w:tcBorders>
              <w:top w:val="single" w:sz="4" w:space="0" w:color="auto"/>
              <w:left w:val="single" w:sz="4" w:space="0" w:color="auto"/>
              <w:bottom w:val="single" w:sz="4" w:space="0" w:color="auto"/>
              <w:right w:val="single" w:sz="4" w:space="0" w:color="auto"/>
            </w:tcBorders>
            <w:vAlign w:val="center"/>
          </w:tcPr>
          <w:p w14:paraId="30EE9F94" w14:textId="77777777" w:rsidR="00407FCF" w:rsidRPr="00A200F5" w:rsidRDefault="00407FCF" w:rsidP="005E402A">
            <w:pPr>
              <w:ind w:left="459"/>
              <w:rPr>
                <w:szCs w:val="20"/>
                <w:lang w:val="en-US"/>
              </w:rPr>
            </w:pPr>
            <w:r>
              <w:rPr>
                <w:szCs w:val="20"/>
              </w:rPr>
              <w:t xml:space="preserve">Подготовка </w:t>
            </w:r>
            <w:r>
              <w:rPr>
                <w:szCs w:val="20"/>
                <w:lang w:val="en-US"/>
              </w:rPr>
              <w:t>HLD</w:t>
            </w:r>
          </w:p>
        </w:tc>
        <w:tc>
          <w:tcPr>
            <w:tcW w:w="2835" w:type="dxa"/>
            <w:tcBorders>
              <w:top w:val="single" w:sz="4" w:space="0" w:color="auto"/>
              <w:left w:val="single" w:sz="4" w:space="0" w:color="auto"/>
              <w:bottom w:val="single" w:sz="4" w:space="0" w:color="auto"/>
              <w:right w:val="single" w:sz="4" w:space="0" w:color="auto"/>
            </w:tcBorders>
            <w:vAlign w:val="center"/>
          </w:tcPr>
          <w:p w14:paraId="4D6CCDC0" w14:textId="77777777" w:rsidR="00407FCF" w:rsidRPr="00A200F5" w:rsidRDefault="00407FCF" w:rsidP="005E402A">
            <w:pPr>
              <w:rPr>
                <w:szCs w:val="20"/>
              </w:rPr>
            </w:pPr>
            <w:r>
              <w:rPr>
                <w:szCs w:val="20"/>
              </w:rPr>
              <w:t xml:space="preserve">- Утвержденные </w:t>
            </w:r>
            <w:r>
              <w:rPr>
                <w:szCs w:val="20"/>
                <w:lang w:val="en-US"/>
              </w:rPr>
              <w:t>HLD</w:t>
            </w:r>
          </w:p>
        </w:tc>
        <w:tc>
          <w:tcPr>
            <w:tcW w:w="2126" w:type="dxa"/>
            <w:tcBorders>
              <w:top w:val="single" w:sz="4" w:space="0" w:color="auto"/>
              <w:left w:val="single" w:sz="4" w:space="0" w:color="auto"/>
              <w:bottom w:val="single" w:sz="4" w:space="0" w:color="auto"/>
              <w:right w:val="single" w:sz="4" w:space="0" w:color="auto"/>
            </w:tcBorders>
          </w:tcPr>
          <w:p w14:paraId="621E288C" w14:textId="77777777" w:rsidR="00407FCF" w:rsidRDefault="00407FCF" w:rsidP="005E402A">
            <w:pPr>
              <w:jc w:val="center"/>
              <w:rPr>
                <w:szCs w:val="20"/>
              </w:rPr>
            </w:pPr>
            <w:r>
              <w:rPr>
                <w:szCs w:val="20"/>
              </w:rPr>
              <w:t>22</w:t>
            </w:r>
          </w:p>
        </w:tc>
      </w:tr>
      <w:tr w:rsidR="00407FCF" w:rsidRPr="00A200F5" w14:paraId="3774FFE4"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23DC7125" w14:textId="77777777" w:rsidR="00407FCF" w:rsidRPr="00BC3F12" w:rsidRDefault="00407FCF" w:rsidP="005E402A">
            <w:pPr>
              <w:rPr>
                <w:szCs w:val="20"/>
              </w:rPr>
            </w:pPr>
            <w:r>
              <w:rPr>
                <w:szCs w:val="20"/>
              </w:rPr>
              <w:lastRenderedPageBreak/>
              <w:t>4.2</w:t>
            </w:r>
          </w:p>
        </w:tc>
        <w:tc>
          <w:tcPr>
            <w:tcW w:w="4961" w:type="dxa"/>
            <w:tcBorders>
              <w:top w:val="single" w:sz="4" w:space="0" w:color="auto"/>
              <w:left w:val="single" w:sz="4" w:space="0" w:color="auto"/>
              <w:bottom w:val="single" w:sz="4" w:space="0" w:color="auto"/>
              <w:right w:val="single" w:sz="4" w:space="0" w:color="auto"/>
            </w:tcBorders>
            <w:vAlign w:val="center"/>
          </w:tcPr>
          <w:p w14:paraId="5AED69BD" w14:textId="77777777" w:rsidR="00407FCF" w:rsidRPr="00BC3F12" w:rsidRDefault="00407FCF" w:rsidP="005E402A">
            <w:pPr>
              <w:ind w:left="459"/>
              <w:rPr>
                <w:szCs w:val="20"/>
              </w:rPr>
            </w:pPr>
            <w:r>
              <w:rPr>
                <w:szCs w:val="20"/>
              </w:rPr>
              <w:t xml:space="preserve">Подготовка </w:t>
            </w:r>
            <w:r>
              <w:rPr>
                <w:szCs w:val="20"/>
                <w:lang w:val="en-US"/>
              </w:rPr>
              <w:t>LLD</w:t>
            </w:r>
          </w:p>
        </w:tc>
        <w:tc>
          <w:tcPr>
            <w:tcW w:w="2835" w:type="dxa"/>
            <w:tcBorders>
              <w:top w:val="single" w:sz="4" w:space="0" w:color="auto"/>
              <w:left w:val="single" w:sz="4" w:space="0" w:color="auto"/>
              <w:bottom w:val="single" w:sz="4" w:space="0" w:color="auto"/>
              <w:right w:val="single" w:sz="4" w:space="0" w:color="auto"/>
            </w:tcBorders>
            <w:vAlign w:val="center"/>
          </w:tcPr>
          <w:p w14:paraId="60FE5492" w14:textId="77777777" w:rsidR="00407FCF" w:rsidRPr="00A200F5" w:rsidRDefault="00407FCF" w:rsidP="005E402A">
            <w:pPr>
              <w:rPr>
                <w:szCs w:val="20"/>
              </w:rPr>
            </w:pPr>
            <w:r>
              <w:rPr>
                <w:szCs w:val="20"/>
              </w:rPr>
              <w:t xml:space="preserve">- Утвержденные </w:t>
            </w:r>
            <w:r>
              <w:rPr>
                <w:szCs w:val="20"/>
                <w:lang w:val="en-US"/>
              </w:rPr>
              <w:t>LLD</w:t>
            </w:r>
          </w:p>
        </w:tc>
        <w:tc>
          <w:tcPr>
            <w:tcW w:w="2126" w:type="dxa"/>
            <w:tcBorders>
              <w:top w:val="single" w:sz="4" w:space="0" w:color="auto"/>
              <w:left w:val="single" w:sz="4" w:space="0" w:color="auto"/>
              <w:bottom w:val="single" w:sz="4" w:space="0" w:color="auto"/>
              <w:right w:val="single" w:sz="4" w:space="0" w:color="auto"/>
            </w:tcBorders>
          </w:tcPr>
          <w:p w14:paraId="17FF47DF" w14:textId="77777777" w:rsidR="00407FCF" w:rsidRDefault="00407FCF" w:rsidP="005E402A">
            <w:pPr>
              <w:jc w:val="center"/>
              <w:rPr>
                <w:szCs w:val="20"/>
              </w:rPr>
            </w:pPr>
            <w:r>
              <w:rPr>
                <w:szCs w:val="20"/>
              </w:rPr>
              <w:t>25</w:t>
            </w:r>
          </w:p>
        </w:tc>
      </w:tr>
      <w:tr w:rsidR="00407FCF" w:rsidRPr="00A200F5" w14:paraId="0F760EC2"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1E89AB6A" w14:textId="77777777" w:rsidR="00407FCF" w:rsidRPr="00BC3F12" w:rsidRDefault="00407FCF" w:rsidP="005E402A">
            <w:pPr>
              <w:rPr>
                <w:szCs w:val="20"/>
              </w:rPr>
            </w:pPr>
            <w:r>
              <w:rPr>
                <w:szCs w:val="20"/>
              </w:rPr>
              <w:t>4.3</w:t>
            </w:r>
          </w:p>
        </w:tc>
        <w:tc>
          <w:tcPr>
            <w:tcW w:w="4961" w:type="dxa"/>
            <w:tcBorders>
              <w:top w:val="single" w:sz="4" w:space="0" w:color="auto"/>
              <w:left w:val="single" w:sz="4" w:space="0" w:color="auto"/>
              <w:bottom w:val="single" w:sz="4" w:space="0" w:color="auto"/>
              <w:right w:val="single" w:sz="4" w:space="0" w:color="auto"/>
            </w:tcBorders>
            <w:vAlign w:val="center"/>
          </w:tcPr>
          <w:p w14:paraId="2281D654" w14:textId="77777777" w:rsidR="00407FCF" w:rsidRPr="00927258" w:rsidRDefault="00407FCF" w:rsidP="005E402A">
            <w:pPr>
              <w:ind w:left="459"/>
              <w:rPr>
                <w:szCs w:val="20"/>
              </w:rPr>
            </w:pPr>
            <w:r>
              <w:rPr>
                <w:szCs w:val="20"/>
              </w:rPr>
              <w:t xml:space="preserve">Подготовка описания финального состояния </w:t>
            </w:r>
            <w:r>
              <w:rPr>
                <w:szCs w:val="20"/>
                <w:lang w:val="en-US"/>
              </w:rPr>
              <w:t>IT</w:t>
            </w:r>
            <w:r w:rsidRPr="00927258">
              <w:rPr>
                <w:szCs w:val="20"/>
              </w:rPr>
              <w:t xml:space="preserve"> </w:t>
            </w:r>
            <w:r>
              <w:rPr>
                <w:szCs w:val="20"/>
              </w:rPr>
              <w:t>инфраструктуры после проведения модернизации</w:t>
            </w:r>
          </w:p>
        </w:tc>
        <w:tc>
          <w:tcPr>
            <w:tcW w:w="2835" w:type="dxa"/>
            <w:tcBorders>
              <w:top w:val="single" w:sz="4" w:space="0" w:color="auto"/>
              <w:left w:val="single" w:sz="4" w:space="0" w:color="auto"/>
              <w:bottom w:val="single" w:sz="4" w:space="0" w:color="auto"/>
              <w:right w:val="single" w:sz="4" w:space="0" w:color="auto"/>
            </w:tcBorders>
            <w:vAlign w:val="center"/>
          </w:tcPr>
          <w:p w14:paraId="6A081FAB" w14:textId="77777777" w:rsidR="00407FCF" w:rsidRPr="00A200F5" w:rsidRDefault="00407FCF" w:rsidP="005E402A">
            <w:pPr>
              <w:rPr>
                <w:szCs w:val="20"/>
              </w:rPr>
            </w:pPr>
          </w:p>
        </w:tc>
        <w:tc>
          <w:tcPr>
            <w:tcW w:w="2126" w:type="dxa"/>
            <w:tcBorders>
              <w:top w:val="single" w:sz="4" w:space="0" w:color="auto"/>
              <w:left w:val="single" w:sz="4" w:space="0" w:color="auto"/>
              <w:bottom w:val="single" w:sz="4" w:space="0" w:color="auto"/>
              <w:right w:val="single" w:sz="4" w:space="0" w:color="auto"/>
            </w:tcBorders>
          </w:tcPr>
          <w:p w14:paraId="54B3C414" w14:textId="77777777" w:rsidR="00407FCF" w:rsidRDefault="00407FCF" w:rsidP="005E402A">
            <w:pPr>
              <w:jc w:val="center"/>
              <w:rPr>
                <w:szCs w:val="20"/>
              </w:rPr>
            </w:pPr>
            <w:r>
              <w:rPr>
                <w:szCs w:val="20"/>
              </w:rPr>
              <w:t>27</w:t>
            </w:r>
          </w:p>
        </w:tc>
      </w:tr>
      <w:tr w:rsidR="00407FCF" w:rsidRPr="00A200F5" w14:paraId="5B69AAF1"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3F20D3A3" w14:textId="77777777" w:rsidR="00407FCF" w:rsidRPr="00BC3F12" w:rsidRDefault="00407FCF" w:rsidP="005E402A">
            <w:pPr>
              <w:rPr>
                <w:szCs w:val="20"/>
              </w:rPr>
            </w:pPr>
            <w:r>
              <w:rPr>
                <w:szCs w:val="20"/>
              </w:rPr>
              <w:t>4.4</w:t>
            </w:r>
          </w:p>
        </w:tc>
        <w:tc>
          <w:tcPr>
            <w:tcW w:w="4961" w:type="dxa"/>
            <w:tcBorders>
              <w:top w:val="single" w:sz="4" w:space="0" w:color="auto"/>
              <w:left w:val="single" w:sz="4" w:space="0" w:color="auto"/>
              <w:bottom w:val="single" w:sz="4" w:space="0" w:color="auto"/>
              <w:right w:val="single" w:sz="4" w:space="0" w:color="auto"/>
            </w:tcBorders>
            <w:vAlign w:val="center"/>
          </w:tcPr>
          <w:p w14:paraId="6963DFAA" w14:textId="77777777" w:rsidR="00407FCF" w:rsidRPr="00A200F5" w:rsidRDefault="00407FCF" w:rsidP="005E402A">
            <w:pPr>
              <w:ind w:left="459"/>
              <w:rPr>
                <w:szCs w:val="20"/>
              </w:rPr>
            </w:pPr>
            <w:r>
              <w:rPr>
                <w:szCs w:val="20"/>
              </w:rPr>
              <w:t>Согласование и оформление описания</w:t>
            </w:r>
          </w:p>
        </w:tc>
        <w:tc>
          <w:tcPr>
            <w:tcW w:w="2835" w:type="dxa"/>
            <w:tcBorders>
              <w:top w:val="single" w:sz="4" w:space="0" w:color="auto"/>
              <w:left w:val="single" w:sz="4" w:space="0" w:color="auto"/>
              <w:bottom w:val="single" w:sz="4" w:space="0" w:color="auto"/>
              <w:right w:val="single" w:sz="4" w:space="0" w:color="auto"/>
            </w:tcBorders>
            <w:vAlign w:val="center"/>
          </w:tcPr>
          <w:p w14:paraId="37887997" w14:textId="77777777" w:rsidR="00407FCF" w:rsidRPr="002C4544" w:rsidRDefault="00407FCF" w:rsidP="005E402A">
            <w:pPr>
              <w:rPr>
                <w:szCs w:val="20"/>
              </w:rPr>
            </w:pPr>
            <w:r w:rsidRPr="002C4544">
              <w:rPr>
                <w:szCs w:val="20"/>
              </w:rPr>
              <w:t xml:space="preserve">- </w:t>
            </w:r>
            <w:r>
              <w:rPr>
                <w:szCs w:val="20"/>
              </w:rPr>
              <w:t xml:space="preserve">Утвержденное описание финального состояния </w:t>
            </w:r>
            <w:r>
              <w:rPr>
                <w:szCs w:val="20"/>
                <w:lang w:val="en-US"/>
              </w:rPr>
              <w:t>IT</w:t>
            </w:r>
            <w:r w:rsidRPr="002C4544">
              <w:rPr>
                <w:szCs w:val="20"/>
              </w:rPr>
              <w:t xml:space="preserve"> </w:t>
            </w:r>
            <w:r>
              <w:rPr>
                <w:szCs w:val="20"/>
              </w:rPr>
              <w:t>инфраструктуры после проведения модернизации</w:t>
            </w:r>
          </w:p>
        </w:tc>
        <w:tc>
          <w:tcPr>
            <w:tcW w:w="2126" w:type="dxa"/>
            <w:tcBorders>
              <w:top w:val="single" w:sz="4" w:space="0" w:color="auto"/>
              <w:left w:val="single" w:sz="4" w:space="0" w:color="auto"/>
              <w:bottom w:val="single" w:sz="4" w:space="0" w:color="auto"/>
              <w:right w:val="single" w:sz="4" w:space="0" w:color="auto"/>
            </w:tcBorders>
          </w:tcPr>
          <w:p w14:paraId="09AD60DD" w14:textId="77777777" w:rsidR="00407FCF" w:rsidRDefault="00407FCF" w:rsidP="005E402A">
            <w:pPr>
              <w:jc w:val="center"/>
              <w:rPr>
                <w:szCs w:val="20"/>
              </w:rPr>
            </w:pPr>
            <w:r>
              <w:rPr>
                <w:szCs w:val="20"/>
              </w:rPr>
              <w:t>32</w:t>
            </w:r>
          </w:p>
        </w:tc>
      </w:tr>
      <w:tr w:rsidR="00407FCF" w:rsidRPr="00A200F5" w14:paraId="127DC5D5"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7FCFC347" w14:textId="77777777" w:rsidR="00407FCF" w:rsidRPr="002C4544" w:rsidRDefault="00407FCF" w:rsidP="005E402A">
            <w:pPr>
              <w:rPr>
                <w:b/>
                <w:i/>
                <w:szCs w:val="20"/>
              </w:rPr>
            </w:pPr>
            <w:r>
              <w:rPr>
                <w:b/>
                <w:i/>
                <w:szCs w:val="20"/>
              </w:rPr>
              <w:t>5</w:t>
            </w:r>
          </w:p>
        </w:tc>
        <w:tc>
          <w:tcPr>
            <w:tcW w:w="4961" w:type="dxa"/>
            <w:tcBorders>
              <w:top w:val="single" w:sz="4" w:space="0" w:color="auto"/>
              <w:left w:val="single" w:sz="4" w:space="0" w:color="auto"/>
              <w:bottom w:val="single" w:sz="4" w:space="0" w:color="auto"/>
              <w:right w:val="single" w:sz="4" w:space="0" w:color="auto"/>
            </w:tcBorders>
            <w:vAlign w:val="center"/>
          </w:tcPr>
          <w:p w14:paraId="608371ED" w14:textId="77777777" w:rsidR="00407FCF" w:rsidRPr="002C4544" w:rsidRDefault="00407FCF" w:rsidP="005E402A">
            <w:pPr>
              <w:rPr>
                <w:b/>
                <w:i/>
                <w:szCs w:val="20"/>
              </w:rPr>
            </w:pPr>
            <w:r w:rsidRPr="002C4544">
              <w:rPr>
                <w:b/>
                <w:i/>
                <w:szCs w:val="20"/>
              </w:rPr>
              <w:t>Завершение работ по проекту</w:t>
            </w:r>
          </w:p>
        </w:tc>
        <w:tc>
          <w:tcPr>
            <w:tcW w:w="2835" w:type="dxa"/>
            <w:tcBorders>
              <w:top w:val="single" w:sz="4" w:space="0" w:color="auto"/>
              <w:left w:val="single" w:sz="4" w:space="0" w:color="auto"/>
              <w:bottom w:val="single" w:sz="4" w:space="0" w:color="auto"/>
              <w:right w:val="single" w:sz="4" w:space="0" w:color="auto"/>
            </w:tcBorders>
            <w:vAlign w:val="center"/>
          </w:tcPr>
          <w:p w14:paraId="2DB68A1C" w14:textId="77777777" w:rsidR="00407FCF" w:rsidRPr="00A200F5" w:rsidRDefault="00407FCF" w:rsidP="005E402A">
            <w:pPr>
              <w:rPr>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EDD150F" w14:textId="77777777" w:rsidR="00407FCF" w:rsidRPr="002C4544" w:rsidRDefault="00407FCF" w:rsidP="005E402A">
            <w:pPr>
              <w:jc w:val="center"/>
              <w:rPr>
                <w:b/>
                <w:i/>
                <w:szCs w:val="20"/>
              </w:rPr>
            </w:pPr>
          </w:p>
        </w:tc>
      </w:tr>
      <w:tr w:rsidR="00407FCF" w:rsidRPr="00A200F5" w14:paraId="34A94CF1"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vAlign w:val="center"/>
          </w:tcPr>
          <w:p w14:paraId="7E1B26A3" w14:textId="77777777" w:rsidR="00407FCF" w:rsidRPr="002C4544" w:rsidRDefault="00407FCF" w:rsidP="005E402A">
            <w:pPr>
              <w:rPr>
                <w:szCs w:val="20"/>
              </w:rPr>
            </w:pPr>
            <w:r>
              <w:rPr>
                <w:szCs w:val="20"/>
              </w:rPr>
              <w:t>5.1</w:t>
            </w:r>
          </w:p>
        </w:tc>
        <w:tc>
          <w:tcPr>
            <w:tcW w:w="4961" w:type="dxa"/>
            <w:tcBorders>
              <w:top w:val="single" w:sz="4" w:space="0" w:color="auto"/>
              <w:left w:val="single" w:sz="4" w:space="0" w:color="auto"/>
              <w:bottom w:val="single" w:sz="4" w:space="0" w:color="auto"/>
              <w:right w:val="single" w:sz="4" w:space="0" w:color="auto"/>
            </w:tcBorders>
            <w:vAlign w:val="center"/>
          </w:tcPr>
          <w:p w14:paraId="72A62622" w14:textId="77777777" w:rsidR="00407FCF" w:rsidRDefault="00407FCF" w:rsidP="005E402A">
            <w:pPr>
              <w:ind w:left="459"/>
              <w:rPr>
                <w:szCs w:val="20"/>
              </w:rPr>
            </w:pPr>
            <w:r w:rsidRPr="00E7471C">
              <w:rPr>
                <w:szCs w:val="20"/>
              </w:rPr>
              <w:t>Приемо-сдаточные испытания</w:t>
            </w:r>
          </w:p>
        </w:tc>
        <w:tc>
          <w:tcPr>
            <w:tcW w:w="2835" w:type="dxa"/>
            <w:tcBorders>
              <w:top w:val="single" w:sz="4" w:space="0" w:color="auto"/>
              <w:left w:val="single" w:sz="4" w:space="0" w:color="auto"/>
              <w:bottom w:val="single" w:sz="4" w:space="0" w:color="auto"/>
              <w:right w:val="single" w:sz="4" w:space="0" w:color="auto"/>
            </w:tcBorders>
            <w:vAlign w:val="center"/>
          </w:tcPr>
          <w:p w14:paraId="6B11EE58" w14:textId="77777777" w:rsidR="00407FCF" w:rsidRPr="00A200F5" w:rsidRDefault="00407FCF" w:rsidP="005E402A">
            <w:pPr>
              <w:rPr>
                <w:szCs w:val="20"/>
              </w:rPr>
            </w:pPr>
          </w:p>
        </w:tc>
        <w:tc>
          <w:tcPr>
            <w:tcW w:w="2126" w:type="dxa"/>
            <w:tcBorders>
              <w:top w:val="single" w:sz="4" w:space="0" w:color="auto"/>
              <w:left w:val="single" w:sz="4" w:space="0" w:color="auto"/>
              <w:bottom w:val="single" w:sz="4" w:space="0" w:color="auto"/>
              <w:right w:val="single" w:sz="4" w:space="0" w:color="auto"/>
            </w:tcBorders>
          </w:tcPr>
          <w:p w14:paraId="29F199E2" w14:textId="77777777" w:rsidR="00407FCF" w:rsidRPr="002C4544" w:rsidRDefault="00407FCF" w:rsidP="005E402A">
            <w:pPr>
              <w:jc w:val="center"/>
              <w:rPr>
                <w:szCs w:val="20"/>
              </w:rPr>
            </w:pPr>
            <w:r>
              <w:rPr>
                <w:szCs w:val="20"/>
              </w:rPr>
              <w:t>67</w:t>
            </w:r>
          </w:p>
        </w:tc>
      </w:tr>
      <w:tr w:rsidR="00407FCF" w:rsidRPr="00CC7956" w14:paraId="6F672C1E" w14:textId="77777777" w:rsidTr="005E402A">
        <w:trPr>
          <w:trHeight w:val="379"/>
        </w:trPr>
        <w:tc>
          <w:tcPr>
            <w:tcW w:w="852" w:type="dxa"/>
            <w:tcBorders>
              <w:top w:val="single" w:sz="4" w:space="0" w:color="auto"/>
              <w:left w:val="single" w:sz="4" w:space="0" w:color="auto"/>
              <w:bottom w:val="single" w:sz="4" w:space="0" w:color="auto"/>
              <w:right w:val="single" w:sz="4" w:space="0" w:color="auto"/>
            </w:tcBorders>
            <w:vAlign w:val="center"/>
          </w:tcPr>
          <w:p w14:paraId="5DF98B39" w14:textId="77777777" w:rsidR="00407FCF" w:rsidRPr="00825E89" w:rsidRDefault="00407FCF" w:rsidP="005E402A">
            <w:pPr>
              <w:rPr>
                <w:szCs w:val="20"/>
              </w:rPr>
            </w:pPr>
            <w:r>
              <w:rPr>
                <w:szCs w:val="20"/>
              </w:rPr>
              <w:t>5.2</w:t>
            </w:r>
          </w:p>
        </w:tc>
        <w:tc>
          <w:tcPr>
            <w:tcW w:w="4961" w:type="dxa"/>
            <w:tcBorders>
              <w:top w:val="single" w:sz="4" w:space="0" w:color="auto"/>
              <w:left w:val="single" w:sz="4" w:space="0" w:color="auto"/>
              <w:bottom w:val="single" w:sz="4" w:space="0" w:color="auto"/>
              <w:right w:val="single" w:sz="4" w:space="0" w:color="auto"/>
            </w:tcBorders>
            <w:vAlign w:val="center"/>
          </w:tcPr>
          <w:p w14:paraId="495EE319" w14:textId="77777777" w:rsidR="00407FCF" w:rsidRPr="00825E89" w:rsidDel="00792B02" w:rsidRDefault="00407FCF" w:rsidP="005E402A">
            <w:pPr>
              <w:ind w:left="459"/>
              <w:rPr>
                <w:szCs w:val="20"/>
              </w:rPr>
            </w:pPr>
            <w:r>
              <w:rPr>
                <w:szCs w:val="20"/>
              </w:rPr>
              <w:t>Подписание протокола испытаний</w:t>
            </w:r>
          </w:p>
        </w:tc>
        <w:tc>
          <w:tcPr>
            <w:tcW w:w="2835" w:type="dxa"/>
            <w:tcBorders>
              <w:top w:val="single" w:sz="4" w:space="0" w:color="auto"/>
              <w:left w:val="single" w:sz="4" w:space="0" w:color="auto"/>
              <w:bottom w:val="single" w:sz="4" w:space="0" w:color="auto"/>
              <w:right w:val="single" w:sz="4" w:space="0" w:color="auto"/>
            </w:tcBorders>
            <w:vAlign w:val="center"/>
          </w:tcPr>
          <w:p w14:paraId="583B044E" w14:textId="77777777" w:rsidR="00407FCF" w:rsidRPr="0065678B" w:rsidRDefault="00407FCF" w:rsidP="005E402A">
            <w:pPr>
              <w:rPr>
                <w:szCs w:val="20"/>
              </w:rPr>
            </w:pPr>
            <w:r>
              <w:rPr>
                <w:szCs w:val="20"/>
              </w:rPr>
              <w:t>- Подписанная ПМИ</w:t>
            </w:r>
          </w:p>
        </w:tc>
        <w:tc>
          <w:tcPr>
            <w:tcW w:w="2126" w:type="dxa"/>
            <w:tcBorders>
              <w:top w:val="single" w:sz="4" w:space="0" w:color="auto"/>
              <w:left w:val="single" w:sz="4" w:space="0" w:color="auto"/>
              <w:bottom w:val="single" w:sz="4" w:space="0" w:color="auto"/>
              <w:right w:val="single" w:sz="4" w:space="0" w:color="auto"/>
            </w:tcBorders>
          </w:tcPr>
          <w:p w14:paraId="6B211673" w14:textId="77777777" w:rsidR="00407FCF" w:rsidRPr="002C4544" w:rsidRDefault="00407FCF" w:rsidP="005E402A">
            <w:pPr>
              <w:jc w:val="center"/>
              <w:rPr>
                <w:szCs w:val="20"/>
              </w:rPr>
            </w:pPr>
            <w:r>
              <w:rPr>
                <w:szCs w:val="20"/>
              </w:rPr>
              <w:t>68</w:t>
            </w:r>
          </w:p>
        </w:tc>
      </w:tr>
      <w:tr w:rsidR="00407FCF" w:rsidRPr="00825E89" w14:paraId="30C85B5E"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64145BEE" w14:textId="77777777" w:rsidR="00407FCF" w:rsidRPr="00825E89" w:rsidRDefault="00407FCF" w:rsidP="005E402A">
            <w:pPr>
              <w:rPr>
                <w:szCs w:val="20"/>
              </w:rPr>
            </w:pPr>
            <w:r>
              <w:rPr>
                <w:szCs w:val="20"/>
              </w:rPr>
              <w:t>5.3</w:t>
            </w:r>
          </w:p>
        </w:tc>
        <w:tc>
          <w:tcPr>
            <w:tcW w:w="4961" w:type="dxa"/>
            <w:tcBorders>
              <w:top w:val="single" w:sz="4" w:space="0" w:color="auto"/>
              <w:left w:val="single" w:sz="4" w:space="0" w:color="auto"/>
              <w:bottom w:val="single" w:sz="4" w:space="0" w:color="auto"/>
              <w:right w:val="single" w:sz="4" w:space="0" w:color="auto"/>
            </w:tcBorders>
            <w:vAlign w:val="center"/>
          </w:tcPr>
          <w:p w14:paraId="7C179BFD" w14:textId="77777777" w:rsidR="00407FCF" w:rsidRPr="00825E89" w:rsidRDefault="00407FCF" w:rsidP="005E402A">
            <w:pPr>
              <w:ind w:left="459"/>
              <w:rPr>
                <w:szCs w:val="20"/>
              </w:rPr>
            </w:pPr>
            <w:r w:rsidRPr="00E7471C">
              <w:rPr>
                <w:szCs w:val="20"/>
              </w:rPr>
              <w:t>Опытная эксплуатация</w:t>
            </w:r>
          </w:p>
        </w:tc>
        <w:tc>
          <w:tcPr>
            <w:tcW w:w="2835" w:type="dxa"/>
            <w:tcBorders>
              <w:top w:val="single" w:sz="4" w:space="0" w:color="auto"/>
              <w:left w:val="single" w:sz="4" w:space="0" w:color="auto"/>
              <w:bottom w:val="single" w:sz="4" w:space="0" w:color="auto"/>
              <w:right w:val="single" w:sz="4" w:space="0" w:color="auto"/>
            </w:tcBorders>
          </w:tcPr>
          <w:p w14:paraId="30C833A5" w14:textId="77777777" w:rsidR="00407FCF" w:rsidRPr="00825E89" w:rsidRDefault="00407FCF" w:rsidP="005E402A">
            <w:pPr>
              <w:rPr>
                <w:szCs w:val="20"/>
              </w:rPr>
            </w:pPr>
            <w:r>
              <w:rPr>
                <w:szCs w:val="20"/>
              </w:rPr>
              <w:t xml:space="preserve">- </w:t>
            </w:r>
            <w:r w:rsidRPr="0065678B">
              <w:rPr>
                <w:szCs w:val="20"/>
              </w:rPr>
              <w:t xml:space="preserve">Акт </w:t>
            </w:r>
            <w:r>
              <w:rPr>
                <w:szCs w:val="20"/>
              </w:rPr>
              <w:t>о вводе в промышленную эксплуатацию</w:t>
            </w:r>
          </w:p>
        </w:tc>
        <w:tc>
          <w:tcPr>
            <w:tcW w:w="2126" w:type="dxa"/>
            <w:tcBorders>
              <w:top w:val="single" w:sz="4" w:space="0" w:color="auto"/>
              <w:left w:val="single" w:sz="4" w:space="0" w:color="auto"/>
              <w:bottom w:val="single" w:sz="4" w:space="0" w:color="auto"/>
              <w:right w:val="single" w:sz="4" w:space="0" w:color="auto"/>
            </w:tcBorders>
          </w:tcPr>
          <w:p w14:paraId="0B7208CD" w14:textId="77777777" w:rsidR="00407FCF" w:rsidRPr="002C4544" w:rsidRDefault="00407FCF" w:rsidP="005E402A">
            <w:pPr>
              <w:jc w:val="center"/>
              <w:rPr>
                <w:szCs w:val="20"/>
              </w:rPr>
            </w:pPr>
            <w:r>
              <w:rPr>
                <w:szCs w:val="20"/>
              </w:rPr>
              <w:t>88</w:t>
            </w:r>
          </w:p>
        </w:tc>
      </w:tr>
      <w:tr w:rsidR="00407FCF" w:rsidRPr="00825E89" w14:paraId="662E00B5" w14:textId="77777777" w:rsidTr="005E402A">
        <w:trPr>
          <w:trHeight w:val="385"/>
        </w:trPr>
        <w:tc>
          <w:tcPr>
            <w:tcW w:w="852" w:type="dxa"/>
            <w:tcBorders>
              <w:top w:val="single" w:sz="4" w:space="0" w:color="auto"/>
              <w:left w:val="single" w:sz="4" w:space="0" w:color="auto"/>
              <w:bottom w:val="single" w:sz="4" w:space="0" w:color="auto"/>
              <w:right w:val="single" w:sz="4" w:space="0" w:color="auto"/>
            </w:tcBorders>
          </w:tcPr>
          <w:p w14:paraId="1165F626" w14:textId="77777777" w:rsidR="00407FCF" w:rsidRPr="00825E89" w:rsidRDefault="00407FCF" w:rsidP="005E402A">
            <w:pPr>
              <w:rPr>
                <w:szCs w:val="20"/>
              </w:rPr>
            </w:pPr>
            <w:r>
              <w:rPr>
                <w:szCs w:val="20"/>
              </w:rPr>
              <w:t>5.4</w:t>
            </w:r>
          </w:p>
        </w:tc>
        <w:tc>
          <w:tcPr>
            <w:tcW w:w="4961" w:type="dxa"/>
            <w:tcBorders>
              <w:top w:val="single" w:sz="4" w:space="0" w:color="auto"/>
              <w:left w:val="single" w:sz="4" w:space="0" w:color="auto"/>
              <w:bottom w:val="single" w:sz="4" w:space="0" w:color="auto"/>
              <w:right w:val="single" w:sz="4" w:space="0" w:color="auto"/>
            </w:tcBorders>
            <w:vAlign w:val="center"/>
          </w:tcPr>
          <w:p w14:paraId="0FA0D0D9" w14:textId="77777777" w:rsidR="00407FCF" w:rsidRPr="006C3484" w:rsidRDefault="00407FCF" w:rsidP="005E402A">
            <w:pPr>
              <w:ind w:left="459"/>
              <w:rPr>
                <w:szCs w:val="20"/>
              </w:rPr>
            </w:pPr>
            <w:r>
              <w:rPr>
                <w:szCs w:val="20"/>
              </w:rPr>
              <w:t xml:space="preserve">Подписание </w:t>
            </w:r>
            <w:r w:rsidRPr="00D40905">
              <w:rPr>
                <w:szCs w:val="20"/>
              </w:rPr>
              <w:t>акта сдачи-приемки оказанных Услуг</w:t>
            </w:r>
          </w:p>
        </w:tc>
        <w:tc>
          <w:tcPr>
            <w:tcW w:w="2835" w:type="dxa"/>
            <w:tcBorders>
              <w:top w:val="single" w:sz="4" w:space="0" w:color="auto"/>
              <w:left w:val="single" w:sz="4" w:space="0" w:color="auto"/>
              <w:bottom w:val="single" w:sz="4" w:space="0" w:color="auto"/>
              <w:right w:val="single" w:sz="4" w:space="0" w:color="auto"/>
            </w:tcBorders>
            <w:vAlign w:val="center"/>
          </w:tcPr>
          <w:p w14:paraId="2778BB6C" w14:textId="77777777" w:rsidR="00407FCF" w:rsidRPr="00825E89" w:rsidRDefault="00407FCF" w:rsidP="005E402A">
            <w:pPr>
              <w:rPr>
                <w:szCs w:val="20"/>
              </w:rPr>
            </w:pPr>
            <w:r>
              <w:rPr>
                <w:szCs w:val="20"/>
              </w:rPr>
              <w:t>А</w:t>
            </w:r>
            <w:r w:rsidRPr="00D40905">
              <w:rPr>
                <w:szCs w:val="20"/>
              </w:rPr>
              <w:t>кт сдачи-приемки оказанных Услуг</w:t>
            </w:r>
          </w:p>
        </w:tc>
        <w:tc>
          <w:tcPr>
            <w:tcW w:w="2126" w:type="dxa"/>
            <w:tcBorders>
              <w:top w:val="single" w:sz="4" w:space="0" w:color="auto"/>
              <w:left w:val="single" w:sz="4" w:space="0" w:color="auto"/>
              <w:bottom w:val="single" w:sz="4" w:space="0" w:color="auto"/>
              <w:right w:val="single" w:sz="4" w:space="0" w:color="auto"/>
            </w:tcBorders>
          </w:tcPr>
          <w:p w14:paraId="5DBAE69D" w14:textId="77777777" w:rsidR="00407FCF" w:rsidRPr="002C4544" w:rsidRDefault="00407FCF" w:rsidP="005E402A">
            <w:pPr>
              <w:jc w:val="center"/>
              <w:rPr>
                <w:szCs w:val="20"/>
              </w:rPr>
            </w:pPr>
            <w:r>
              <w:rPr>
                <w:szCs w:val="20"/>
              </w:rPr>
              <w:t>93</w:t>
            </w:r>
          </w:p>
        </w:tc>
      </w:tr>
    </w:tbl>
    <w:p w14:paraId="0DDDFA45" w14:textId="77777777" w:rsidR="00407FCF" w:rsidRDefault="00407FCF" w:rsidP="00407FCF">
      <w:pPr>
        <w:rPr>
          <w:b/>
          <w:szCs w:val="20"/>
        </w:rPr>
      </w:pPr>
    </w:p>
    <w:p w14:paraId="17D6ECBB" w14:textId="77777777" w:rsidR="00407FCF" w:rsidRPr="005F266D" w:rsidRDefault="00407FCF" w:rsidP="00407FCF">
      <w:pPr>
        <w:rPr>
          <w:b/>
        </w:rPr>
      </w:pPr>
      <w:r w:rsidRPr="005F266D">
        <w:rPr>
          <w:b/>
        </w:rPr>
        <w:t>Срок выполнения всех работ со дня подписания договора составляет 93 рабочий день.</w:t>
      </w:r>
    </w:p>
    <w:p w14:paraId="2B44763C" w14:textId="77777777" w:rsidR="00407FCF" w:rsidRPr="005855C4" w:rsidRDefault="00407FCF" w:rsidP="00407FCF">
      <w:pPr>
        <w:rPr>
          <w:b/>
          <w:szCs w:val="20"/>
        </w:rPr>
      </w:pPr>
    </w:p>
    <w:p w14:paraId="7C78AD64" w14:textId="77777777" w:rsidR="00407FCF" w:rsidRPr="00825E89" w:rsidRDefault="00407FCF" w:rsidP="00407FCF">
      <w:pPr>
        <w:rPr>
          <w:b/>
          <w:szCs w:val="20"/>
        </w:rPr>
      </w:pPr>
    </w:p>
    <w:tbl>
      <w:tblPr>
        <w:tblpPr w:leftFromText="180" w:rightFromText="180" w:vertAnchor="text" w:horzAnchor="margin" w:tblpY="206"/>
        <w:tblW w:w="14992" w:type="dxa"/>
        <w:tblLayout w:type="fixed"/>
        <w:tblLook w:val="01E0" w:firstRow="1" w:lastRow="1" w:firstColumn="1" w:lastColumn="1" w:noHBand="0" w:noVBand="0"/>
      </w:tblPr>
      <w:tblGrid>
        <w:gridCol w:w="5245"/>
        <w:gridCol w:w="9747"/>
      </w:tblGrid>
      <w:tr w:rsidR="00407FCF" w:rsidRPr="00825E89" w14:paraId="52BB78C8" w14:textId="77777777" w:rsidTr="005E402A">
        <w:tc>
          <w:tcPr>
            <w:tcW w:w="5245" w:type="dxa"/>
          </w:tcPr>
          <w:p w14:paraId="3CA0CE1D" w14:textId="77777777" w:rsidR="00407FCF" w:rsidRPr="005F266D" w:rsidRDefault="00407FCF" w:rsidP="005E402A">
            <w:pPr>
              <w:pStyle w:val="13"/>
              <w:rPr>
                <w:rFonts w:ascii="Times New Roman" w:hAnsi="Times New Roman" w:cs="Times New Roman"/>
                <w:b/>
                <w:bCs/>
                <w:color w:val="000000" w:themeColor="text1"/>
                <w:sz w:val="24"/>
                <w:szCs w:val="24"/>
              </w:rPr>
            </w:pPr>
            <w:r w:rsidRPr="005F266D">
              <w:rPr>
                <w:rFonts w:ascii="Times New Roman" w:hAnsi="Times New Roman" w:cs="Times New Roman"/>
                <w:b/>
                <w:bCs/>
                <w:color w:val="000000" w:themeColor="text1"/>
                <w:sz w:val="24"/>
                <w:szCs w:val="24"/>
              </w:rPr>
              <w:t>ИСПОЛНИТЕЛЬ:</w:t>
            </w:r>
          </w:p>
          <w:p w14:paraId="001000E3" w14:textId="77777777" w:rsidR="00407FCF" w:rsidRPr="005F266D" w:rsidRDefault="00407FCF" w:rsidP="005E402A">
            <w:pPr>
              <w:widowControl w:val="0"/>
              <w:autoSpaceDE w:val="0"/>
              <w:autoSpaceDN w:val="0"/>
              <w:adjustRightInd w:val="0"/>
              <w:jc w:val="both"/>
              <w:rPr>
                <w:color w:val="000000" w:themeColor="text1"/>
                <w:spacing w:val="1"/>
              </w:rPr>
            </w:pPr>
            <w:r w:rsidRPr="005F266D">
              <w:rPr>
                <w:color w:val="000000" w:themeColor="text1"/>
              </w:rPr>
              <w:t>Генеральный директор</w:t>
            </w:r>
          </w:p>
          <w:p w14:paraId="00FEA97C" w14:textId="77777777" w:rsidR="00407FCF" w:rsidRPr="005F266D" w:rsidRDefault="00407FCF" w:rsidP="005E402A">
            <w:pPr>
              <w:widowControl w:val="0"/>
              <w:autoSpaceDE w:val="0"/>
              <w:autoSpaceDN w:val="0"/>
              <w:adjustRightInd w:val="0"/>
              <w:jc w:val="both"/>
              <w:rPr>
                <w:color w:val="000000" w:themeColor="text1"/>
                <w:spacing w:val="1"/>
              </w:rPr>
            </w:pPr>
            <w:r w:rsidRPr="005F266D">
              <w:rPr>
                <w:color w:val="000000" w:themeColor="text1"/>
              </w:rPr>
              <w:t>_________________________</w:t>
            </w:r>
          </w:p>
          <w:p w14:paraId="44B8A32F" w14:textId="77777777" w:rsidR="00407FCF" w:rsidRPr="005F266D" w:rsidRDefault="00407FCF" w:rsidP="005E402A">
            <w:pPr>
              <w:widowControl w:val="0"/>
              <w:autoSpaceDE w:val="0"/>
              <w:autoSpaceDN w:val="0"/>
              <w:adjustRightInd w:val="0"/>
              <w:jc w:val="both"/>
              <w:rPr>
                <w:color w:val="000000" w:themeColor="text1"/>
                <w:spacing w:val="1"/>
              </w:rPr>
            </w:pPr>
          </w:p>
          <w:p w14:paraId="7A591EDA" w14:textId="77777777" w:rsidR="00407FCF" w:rsidRPr="00407FCF" w:rsidRDefault="00407FCF" w:rsidP="005E402A">
            <w:pPr>
              <w:widowControl w:val="0"/>
              <w:autoSpaceDE w:val="0"/>
              <w:autoSpaceDN w:val="0"/>
              <w:adjustRightInd w:val="0"/>
              <w:jc w:val="both"/>
              <w:rPr>
                <w:color w:val="000000" w:themeColor="text1"/>
                <w:spacing w:val="1"/>
              </w:rPr>
            </w:pPr>
            <w:r w:rsidRPr="005F266D">
              <w:rPr>
                <w:color w:val="000000" w:themeColor="text1"/>
                <w:spacing w:val="1"/>
              </w:rPr>
              <w:t>_______________</w:t>
            </w:r>
            <w:r>
              <w:rPr>
                <w:color w:val="000000" w:themeColor="text1"/>
                <w:spacing w:val="1"/>
              </w:rPr>
              <w:t xml:space="preserve"> /</w:t>
            </w:r>
            <w:r w:rsidRPr="005F266D">
              <w:rPr>
                <w:color w:val="000000" w:themeColor="text1"/>
                <w:spacing w:val="1"/>
              </w:rPr>
              <w:t>__________________</w:t>
            </w:r>
            <w:r w:rsidRPr="00407FCF">
              <w:rPr>
                <w:color w:val="000000" w:themeColor="text1"/>
                <w:spacing w:val="1"/>
              </w:rPr>
              <w:t>/</w:t>
            </w:r>
          </w:p>
          <w:p w14:paraId="4801791F" w14:textId="77777777" w:rsidR="00407FCF" w:rsidRPr="005F266D" w:rsidRDefault="00407FCF" w:rsidP="005E402A">
            <w:pPr>
              <w:pStyle w:val="10"/>
              <w:spacing w:before="0"/>
              <w:ind w:left="187"/>
              <w:rPr>
                <w:rFonts w:ascii="Times New Roman" w:hAnsi="Times New Roman"/>
                <w:b w:val="0"/>
                <w:color w:val="000000" w:themeColor="text1"/>
                <w:spacing w:val="1"/>
                <w:sz w:val="24"/>
                <w:szCs w:val="24"/>
              </w:rPr>
            </w:pPr>
            <w:r w:rsidRPr="005F266D">
              <w:rPr>
                <w:rFonts w:ascii="Times New Roman" w:hAnsi="Times New Roman"/>
                <w:b w:val="0"/>
                <w:color w:val="000000" w:themeColor="text1"/>
                <w:spacing w:val="1"/>
                <w:sz w:val="24"/>
                <w:szCs w:val="24"/>
              </w:rPr>
              <w:t xml:space="preserve">                                 М.П.</w:t>
            </w:r>
          </w:p>
        </w:tc>
        <w:tc>
          <w:tcPr>
            <w:tcW w:w="9747" w:type="dxa"/>
          </w:tcPr>
          <w:p w14:paraId="7B9071B3" w14:textId="77777777" w:rsidR="00407FCF" w:rsidRPr="005F266D" w:rsidRDefault="00407FCF" w:rsidP="005E402A">
            <w:pPr>
              <w:pStyle w:val="13"/>
              <w:ind w:right="255"/>
              <w:rPr>
                <w:rFonts w:ascii="Times New Roman" w:hAnsi="Times New Roman" w:cs="Times New Roman"/>
                <w:b/>
                <w:bCs/>
                <w:color w:val="000000" w:themeColor="text1"/>
                <w:sz w:val="24"/>
                <w:szCs w:val="24"/>
              </w:rPr>
            </w:pPr>
            <w:r w:rsidRPr="005F266D">
              <w:rPr>
                <w:rFonts w:ascii="Times New Roman" w:hAnsi="Times New Roman" w:cs="Times New Roman"/>
                <w:b/>
                <w:bCs/>
                <w:color w:val="000000" w:themeColor="text1"/>
                <w:sz w:val="24"/>
                <w:szCs w:val="24"/>
              </w:rPr>
              <w:t>ЗАКАЗЧИК:</w:t>
            </w:r>
          </w:p>
          <w:p w14:paraId="6F66DF41" w14:textId="77777777" w:rsidR="00407FCF" w:rsidRPr="005F266D" w:rsidRDefault="00407FCF" w:rsidP="005E402A">
            <w:pPr>
              <w:pStyle w:val="210"/>
              <w:tabs>
                <w:tab w:val="left" w:pos="993"/>
                <w:tab w:val="left" w:pos="1134"/>
              </w:tabs>
              <w:snapToGrid w:val="0"/>
              <w:jc w:val="left"/>
              <w:rPr>
                <w:color w:val="000000" w:themeColor="text1"/>
                <w:sz w:val="24"/>
                <w:szCs w:val="24"/>
              </w:rPr>
            </w:pPr>
            <w:r w:rsidRPr="005F266D">
              <w:rPr>
                <w:color w:val="000000" w:themeColor="text1"/>
                <w:sz w:val="24"/>
                <w:szCs w:val="24"/>
              </w:rPr>
              <w:t>Генеральный директор</w:t>
            </w:r>
          </w:p>
          <w:p w14:paraId="588FAAEF" w14:textId="77777777" w:rsidR="00407FCF" w:rsidRPr="005F266D" w:rsidRDefault="00407FCF" w:rsidP="005E402A">
            <w:pPr>
              <w:rPr>
                <w:color w:val="000000" w:themeColor="text1"/>
              </w:rPr>
            </w:pPr>
            <w:r w:rsidRPr="005F266D">
              <w:rPr>
                <w:color w:val="000000" w:themeColor="text1"/>
              </w:rPr>
              <w:t>ОАО «Башинформсвязь»</w:t>
            </w:r>
          </w:p>
          <w:p w14:paraId="1A9D8970" w14:textId="77777777" w:rsidR="00407FCF" w:rsidRPr="005F266D" w:rsidRDefault="00407FCF" w:rsidP="005E402A">
            <w:pPr>
              <w:widowControl w:val="0"/>
              <w:autoSpaceDE w:val="0"/>
              <w:autoSpaceDN w:val="0"/>
              <w:adjustRightInd w:val="0"/>
              <w:jc w:val="both"/>
              <w:rPr>
                <w:color w:val="000000" w:themeColor="text1"/>
                <w:spacing w:val="1"/>
              </w:rPr>
            </w:pPr>
          </w:p>
          <w:p w14:paraId="28AE55C5" w14:textId="77777777" w:rsidR="00407FCF" w:rsidRPr="00407FCF" w:rsidRDefault="00407FCF" w:rsidP="005E402A">
            <w:pPr>
              <w:widowControl w:val="0"/>
              <w:autoSpaceDE w:val="0"/>
              <w:autoSpaceDN w:val="0"/>
              <w:adjustRightInd w:val="0"/>
              <w:jc w:val="both"/>
              <w:rPr>
                <w:color w:val="000000" w:themeColor="text1"/>
                <w:spacing w:val="1"/>
              </w:rPr>
            </w:pPr>
            <w:r w:rsidRPr="005F266D">
              <w:rPr>
                <w:color w:val="000000" w:themeColor="text1"/>
                <w:spacing w:val="1"/>
              </w:rPr>
              <w:t>_____________________</w:t>
            </w:r>
            <w:r w:rsidRPr="00407FCF">
              <w:rPr>
                <w:color w:val="000000" w:themeColor="text1"/>
                <w:spacing w:val="1"/>
              </w:rPr>
              <w:t xml:space="preserve">/ </w:t>
            </w:r>
            <w:r w:rsidRPr="005F266D">
              <w:rPr>
                <w:color w:val="000000" w:themeColor="text1"/>
                <w:spacing w:val="1"/>
              </w:rPr>
              <w:t xml:space="preserve"> </w:t>
            </w:r>
            <w:proofErr w:type="spellStart"/>
            <w:r w:rsidRPr="005F266D">
              <w:rPr>
                <w:color w:val="000000" w:themeColor="text1"/>
                <w:spacing w:val="1"/>
              </w:rPr>
              <w:t>Сафеев</w:t>
            </w:r>
            <w:proofErr w:type="spellEnd"/>
            <w:r w:rsidRPr="005F266D">
              <w:rPr>
                <w:color w:val="000000" w:themeColor="text1"/>
                <w:spacing w:val="1"/>
              </w:rPr>
              <w:t xml:space="preserve"> Р.Р.</w:t>
            </w:r>
            <w:r w:rsidRPr="00407FCF">
              <w:rPr>
                <w:color w:val="000000" w:themeColor="text1"/>
                <w:spacing w:val="1"/>
              </w:rPr>
              <w:t>/</w:t>
            </w:r>
          </w:p>
          <w:p w14:paraId="431D365D" w14:textId="77777777" w:rsidR="00407FCF" w:rsidRPr="005F266D" w:rsidRDefault="00407FCF" w:rsidP="005E402A">
            <w:pPr>
              <w:pStyle w:val="10"/>
              <w:spacing w:before="0"/>
              <w:ind w:left="187"/>
              <w:rPr>
                <w:rFonts w:ascii="Times New Roman" w:hAnsi="Times New Roman"/>
                <w:b w:val="0"/>
                <w:color w:val="000000" w:themeColor="text1"/>
                <w:spacing w:val="1"/>
                <w:sz w:val="24"/>
                <w:szCs w:val="24"/>
              </w:rPr>
            </w:pPr>
            <w:r w:rsidRPr="005F266D">
              <w:rPr>
                <w:rFonts w:ascii="Times New Roman" w:hAnsi="Times New Roman"/>
                <w:b w:val="0"/>
                <w:color w:val="000000" w:themeColor="text1"/>
                <w:spacing w:val="1"/>
                <w:sz w:val="24"/>
                <w:szCs w:val="24"/>
              </w:rPr>
              <w:t xml:space="preserve">                                 М.П.</w:t>
            </w:r>
          </w:p>
        </w:tc>
      </w:tr>
    </w:tbl>
    <w:p w14:paraId="3A497ECE" w14:textId="77777777" w:rsidR="00407FCF" w:rsidRDefault="00407FCF" w:rsidP="00407FCF">
      <w:pPr>
        <w:spacing w:after="200" w:line="276" w:lineRule="auto"/>
        <w:rPr>
          <w:rFonts w:ascii="Times New Roman" w:hAnsi="Times New Roman"/>
          <w:sz w:val="24"/>
        </w:rPr>
      </w:pPr>
    </w:p>
    <w:p w14:paraId="6DF808E7" w14:textId="77777777" w:rsidR="00407FCF" w:rsidRDefault="00407FCF" w:rsidP="00407FCF">
      <w:pPr>
        <w:spacing w:after="200" w:line="276" w:lineRule="auto"/>
        <w:rPr>
          <w:rFonts w:ascii="Times New Roman" w:hAnsi="Times New Roman"/>
          <w:sz w:val="24"/>
        </w:rPr>
      </w:pPr>
    </w:p>
    <w:p w14:paraId="5F7A81C6" w14:textId="77777777" w:rsidR="00407FCF" w:rsidRDefault="00407FCF" w:rsidP="00407FCF">
      <w:pPr>
        <w:spacing w:after="200" w:line="276" w:lineRule="auto"/>
        <w:rPr>
          <w:rFonts w:ascii="Times New Roman" w:hAnsi="Times New Roman"/>
          <w:sz w:val="24"/>
        </w:rPr>
      </w:pPr>
    </w:p>
    <w:p w14:paraId="79D16C82" w14:textId="77777777" w:rsidR="00407FCF" w:rsidRDefault="00407FCF" w:rsidP="00407FCF">
      <w:pPr>
        <w:spacing w:after="200" w:line="276" w:lineRule="auto"/>
        <w:rPr>
          <w:rFonts w:ascii="Times New Roman" w:hAnsi="Times New Roman"/>
          <w:sz w:val="24"/>
        </w:rPr>
      </w:pPr>
    </w:p>
    <w:p w14:paraId="723CA06C" w14:textId="77777777" w:rsidR="00407FCF" w:rsidRDefault="00407FCF" w:rsidP="00407FCF">
      <w:pPr>
        <w:spacing w:after="200" w:line="276" w:lineRule="auto"/>
        <w:rPr>
          <w:rFonts w:ascii="Times New Roman" w:hAnsi="Times New Roman"/>
          <w:sz w:val="24"/>
        </w:rPr>
      </w:pPr>
    </w:p>
    <w:p w14:paraId="1AE35057" w14:textId="77777777" w:rsidR="00407FCF" w:rsidRDefault="00407FCF" w:rsidP="00407FCF">
      <w:pPr>
        <w:spacing w:after="200" w:line="276" w:lineRule="auto"/>
        <w:rPr>
          <w:rFonts w:ascii="Times New Roman" w:hAnsi="Times New Roman"/>
          <w:sz w:val="24"/>
        </w:rPr>
      </w:pPr>
    </w:p>
    <w:p w14:paraId="1D8DCBE3" w14:textId="77777777" w:rsidR="00407FCF" w:rsidRDefault="00407FCF" w:rsidP="00407FCF">
      <w:pPr>
        <w:spacing w:after="200" w:line="276" w:lineRule="auto"/>
        <w:rPr>
          <w:rFonts w:ascii="Times New Roman" w:hAnsi="Times New Roman"/>
          <w:sz w:val="24"/>
        </w:rPr>
      </w:pPr>
    </w:p>
    <w:p w14:paraId="63D3725E" w14:textId="77777777" w:rsidR="00407FCF" w:rsidRDefault="00407FCF" w:rsidP="00407FCF">
      <w:pPr>
        <w:spacing w:after="200" w:line="276" w:lineRule="auto"/>
        <w:rPr>
          <w:rFonts w:ascii="Times New Roman" w:hAnsi="Times New Roman"/>
          <w:sz w:val="24"/>
        </w:rPr>
      </w:pPr>
    </w:p>
    <w:p w14:paraId="41D7751D" w14:textId="77777777" w:rsidR="00407FCF" w:rsidRDefault="00407FCF" w:rsidP="00407FCF">
      <w:pPr>
        <w:spacing w:after="200" w:line="276" w:lineRule="auto"/>
        <w:rPr>
          <w:rFonts w:ascii="Times New Roman" w:hAnsi="Times New Roman"/>
          <w:sz w:val="24"/>
        </w:rPr>
      </w:pPr>
    </w:p>
    <w:p w14:paraId="01B4A1C5" w14:textId="77777777" w:rsidR="00407FCF" w:rsidRDefault="00407FCF" w:rsidP="00407FCF">
      <w:pPr>
        <w:spacing w:after="200" w:line="276" w:lineRule="auto"/>
        <w:rPr>
          <w:rFonts w:ascii="Times New Roman" w:hAnsi="Times New Roman"/>
          <w:sz w:val="24"/>
        </w:rPr>
      </w:pPr>
    </w:p>
    <w:p w14:paraId="09AEB9F1" w14:textId="77777777" w:rsidR="00407FCF" w:rsidRDefault="00407FCF" w:rsidP="00407FCF">
      <w:pPr>
        <w:spacing w:after="200" w:line="276" w:lineRule="auto"/>
        <w:rPr>
          <w:rFonts w:ascii="Times New Roman" w:hAnsi="Times New Roman"/>
          <w:sz w:val="24"/>
        </w:rPr>
      </w:pPr>
    </w:p>
    <w:p w14:paraId="0F200EF3" w14:textId="77777777" w:rsidR="00407FCF" w:rsidRDefault="00407FCF" w:rsidP="00407FCF">
      <w:pPr>
        <w:spacing w:after="200" w:line="276" w:lineRule="auto"/>
        <w:rPr>
          <w:rFonts w:ascii="Times New Roman" w:hAnsi="Times New Roman"/>
          <w:sz w:val="24"/>
        </w:rPr>
      </w:pPr>
    </w:p>
    <w:p w14:paraId="5BEA33D1" w14:textId="77777777" w:rsidR="00407FCF" w:rsidRDefault="00407FCF" w:rsidP="00407FCF">
      <w:pPr>
        <w:spacing w:after="200" w:line="276" w:lineRule="auto"/>
        <w:rPr>
          <w:rFonts w:ascii="Times New Roman" w:hAnsi="Times New Roman"/>
          <w:sz w:val="24"/>
        </w:rPr>
      </w:pPr>
    </w:p>
    <w:p w14:paraId="42D2C8AE" w14:textId="77777777" w:rsidR="00407FCF" w:rsidRDefault="00407FCF" w:rsidP="00407FCF">
      <w:pPr>
        <w:spacing w:after="200" w:line="276" w:lineRule="auto"/>
        <w:rPr>
          <w:rFonts w:ascii="Times New Roman" w:hAnsi="Times New Roman"/>
          <w:sz w:val="24"/>
        </w:rPr>
      </w:pPr>
    </w:p>
    <w:p w14:paraId="434D67FE" w14:textId="77777777" w:rsidR="00407FCF" w:rsidRPr="00407FCF" w:rsidRDefault="00407FCF" w:rsidP="00407FCF">
      <w:pPr>
        <w:spacing w:after="120"/>
        <w:jc w:val="right"/>
        <w:rPr>
          <w:rFonts w:ascii="Times New Roman" w:hAnsi="Times New Roman"/>
          <w:b/>
          <w:sz w:val="24"/>
        </w:rPr>
      </w:pPr>
      <w:r w:rsidRPr="00407FCF">
        <w:rPr>
          <w:rFonts w:ascii="Times New Roman" w:hAnsi="Times New Roman"/>
          <w:b/>
          <w:sz w:val="24"/>
        </w:rPr>
        <w:lastRenderedPageBreak/>
        <w:t>ПРИЛОЖЕНИЕ №3</w:t>
      </w:r>
    </w:p>
    <w:p w14:paraId="0B9B4708" w14:textId="77777777" w:rsidR="00407FCF" w:rsidRPr="00407FCF" w:rsidRDefault="00407FCF" w:rsidP="00407FCF">
      <w:pPr>
        <w:spacing w:after="120"/>
        <w:jc w:val="right"/>
        <w:rPr>
          <w:rFonts w:ascii="Times New Roman" w:hAnsi="Times New Roman"/>
          <w:b/>
          <w:sz w:val="24"/>
        </w:rPr>
      </w:pPr>
      <w:r w:rsidRPr="00407FCF">
        <w:rPr>
          <w:rFonts w:ascii="Times New Roman" w:hAnsi="Times New Roman"/>
          <w:b/>
          <w:sz w:val="24"/>
        </w:rPr>
        <w:t>к Договору № ___________</w:t>
      </w:r>
    </w:p>
    <w:p w14:paraId="5F00A385" w14:textId="77777777" w:rsidR="00407FCF" w:rsidRPr="00407FCF" w:rsidRDefault="00407FCF" w:rsidP="00407FCF">
      <w:pPr>
        <w:spacing w:after="120"/>
        <w:jc w:val="right"/>
        <w:rPr>
          <w:rFonts w:ascii="Times New Roman" w:hAnsi="Times New Roman"/>
          <w:sz w:val="24"/>
        </w:rPr>
      </w:pPr>
      <w:r w:rsidRPr="00407FCF">
        <w:rPr>
          <w:rFonts w:ascii="Times New Roman" w:hAnsi="Times New Roman"/>
          <w:sz w:val="24"/>
        </w:rPr>
        <w:t>от «__» _________2014г.</w:t>
      </w:r>
    </w:p>
    <w:p w14:paraId="368E0633" w14:textId="77777777" w:rsidR="00407FCF" w:rsidRPr="00407FCF" w:rsidRDefault="00407FCF" w:rsidP="00407FCF">
      <w:pPr>
        <w:spacing w:after="120"/>
        <w:jc w:val="right"/>
        <w:rPr>
          <w:rFonts w:ascii="Times New Roman" w:hAnsi="Times New Roman"/>
          <w:sz w:val="24"/>
        </w:rPr>
      </w:pPr>
    </w:p>
    <w:p w14:paraId="0190A70D" w14:textId="77777777" w:rsidR="00407FCF" w:rsidRPr="00407FCF" w:rsidRDefault="00407FCF" w:rsidP="00407FCF">
      <w:pPr>
        <w:jc w:val="center"/>
        <w:rPr>
          <w:rFonts w:ascii="Times New Roman" w:hAnsi="Times New Roman"/>
          <w:b/>
          <w:sz w:val="32"/>
          <w:szCs w:val="32"/>
        </w:rPr>
      </w:pPr>
      <w:r w:rsidRPr="00407FCF">
        <w:rPr>
          <w:rFonts w:ascii="Times New Roman" w:hAnsi="Times New Roman"/>
          <w:b/>
          <w:sz w:val="32"/>
          <w:szCs w:val="32"/>
        </w:rPr>
        <w:t>Образец Акта сдачи-приемки оказанных Услуг</w:t>
      </w:r>
    </w:p>
    <w:p w14:paraId="25654D01" w14:textId="77777777" w:rsidR="00407FCF" w:rsidRPr="00407FCF" w:rsidRDefault="00407FCF" w:rsidP="00407FCF">
      <w:pPr>
        <w:jc w:val="center"/>
        <w:rPr>
          <w:rFonts w:ascii="Times New Roman" w:hAnsi="Times New Roman"/>
          <w:b/>
          <w:sz w:val="32"/>
          <w:szCs w:val="32"/>
        </w:rPr>
      </w:pPr>
    </w:p>
    <w:p w14:paraId="3A47EA71" w14:textId="77777777" w:rsidR="00407FCF" w:rsidRPr="00407FCF" w:rsidRDefault="00407FCF" w:rsidP="00407FCF">
      <w:pPr>
        <w:jc w:val="center"/>
        <w:rPr>
          <w:rFonts w:ascii="Times New Roman" w:hAnsi="Times New Roman"/>
          <w:sz w:val="24"/>
        </w:rPr>
      </w:pPr>
      <w:r w:rsidRPr="00407FCF">
        <w:rPr>
          <w:rFonts w:ascii="Times New Roman" w:hAnsi="Times New Roman"/>
          <w:sz w:val="24"/>
        </w:rPr>
        <w:t>По Договору №_______от «______»____________2014 года</w:t>
      </w:r>
    </w:p>
    <w:p w14:paraId="73F9D68A" w14:textId="77777777" w:rsidR="00407FCF" w:rsidRPr="00407FCF" w:rsidRDefault="00407FCF" w:rsidP="00407FCF">
      <w:pPr>
        <w:jc w:val="center"/>
        <w:rPr>
          <w:rFonts w:ascii="Times New Roman" w:hAnsi="Times New Roman"/>
          <w:sz w:val="24"/>
        </w:rPr>
      </w:pPr>
    </w:p>
    <w:p w14:paraId="52A85A6D" w14:textId="77777777" w:rsidR="00407FCF" w:rsidRPr="00407FCF" w:rsidRDefault="00407FCF" w:rsidP="00407FCF">
      <w:pPr>
        <w:jc w:val="center"/>
        <w:rPr>
          <w:rFonts w:ascii="Times New Roman" w:hAnsi="Times New Roman"/>
          <w:sz w:val="24"/>
        </w:rPr>
      </w:pPr>
    </w:p>
    <w:p w14:paraId="1FA1EFD3" w14:textId="77777777" w:rsidR="00407FCF" w:rsidRPr="00407FCF" w:rsidRDefault="00407FCF" w:rsidP="00407FCF">
      <w:pPr>
        <w:jc w:val="center"/>
        <w:rPr>
          <w:rFonts w:ascii="Times New Roman" w:hAnsi="Times New Roman"/>
          <w:sz w:val="24"/>
        </w:rPr>
      </w:pPr>
      <w:r w:rsidRPr="00407FCF">
        <w:rPr>
          <w:rFonts w:ascii="Times New Roman" w:hAnsi="Times New Roman"/>
          <w:sz w:val="24"/>
        </w:rPr>
        <w:t>г. Уфа</w:t>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t>«______»____________2014 года</w:t>
      </w:r>
    </w:p>
    <w:p w14:paraId="227A3E88" w14:textId="77777777" w:rsidR="00407FCF" w:rsidRPr="00407FCF" w:rsidRDefault="00407FCF" w:rsidP="00407FCF">
      <w:pPr>
        <w:rPr>
          <w:rFonts w:ascii="Times New Roman" w:hAnsi="Times New Roman"/>
          <w:sz w:val="24"/>
        </w:rPr>
      </w:pPr>
    </w:p>
    <w:p w14:paraId="46BDA8D2" w14:textId="77777777" w:rsidR="00407FCF" w:rsidRPr="00407FCF" w:rsidRDefault="00407FCF" w:rsidP="00407FCF">
      <w:pPr>
        <w:rPr>
          <w:rFonts w:ascii="Times New Roman" w:hAnsi="Times New Roman"/>
          <w:sz w:val="24"/>
        </w:rPr>
      </w:pPr>
    </w:p>
    <w:p w14:paraId="750249B7" w14:textId="77777777" w:rsidR="00407FCF" w:rsidRPr="00407FCF" w:rsidRDefault="00407FCF" w:rsidP="00407FCF">
      <w:pPr>
        <w:rPr>
          <w:rFonts w:ascii="Times New Roman" w:hAnsi="Times New Roman"/>
          <w:sz w:val="24"/>
        </w:rPr>
      </w:pPr>
      <w:r w:rsidRPr="00407FCF">
        <w:rPr>
          <w:rFonts w:ascii="Times New Roman" w:hAnsi="Times New Roman"/>
          <w:sz w:val="24"/>
        </w:rPr>
        <w:t>Мы, нижеподписавшиеся:</w:t>
      </w:r>
    </w:p>
    <w:p w14:paraId="73D2F1FB" w14:textId="77777777" w:rsidR="00407FCF" w:rsidRPr="00407FCF" w:rsidRDefault="00407FCF" w:rsidP="00407FCF">
      <w:pPr>
        <w:jc w:val="both"/>
        <w:rPr>
          <w:rFonts w:ascii="Times New Roman" w:hAnsi="Times New Roman"/>
          <w:sz w:val="24"/>
        </w:rPr>
      </w:pPr>
      <w:proofErr w:type="gramStart"/>
      <w:r w:rsidRPr="00407FCF">
        <w:rPr>
          <w:rFonts w:ascii="Times New Roman" w:hAnsi="Times New Roman"/>
          <w:sz w:val="24"/>
        </w:rPr>
        <w:t>_________________________________, именуемое в дальнейшем «Исполнитель», в лице _____________________________, действующего на основании ______________, с одной стороны, и</w:t>
      </w:r>
      <w:proofErr w:type="gramEnd"/>
    </w:p>
    <w:p w14:paraId="7E9A17CD" w14:textId="77777777" w:rsidR="00407FCF" w:rsidRPr="00407FCF" w:rsidRDefault="00407FCF" w:rsidP="00407FCF">
      <w:pPr>
        <w:jc w:val="both"/>
        <w:rPr>
          <w:rFonts w:ascii="Times New Roman" w:hAnsi="Times New Roman"/>
          <w:sz w:val="24"/>
        </w:rPr>
      </w:pPr>
      <w:r w:rsidRPr="00407FCF">
        <w:rPr>
          <w:rFonts w:ascii="Times New Roman" w:hAnsi="Times New Roman"/>
          <w:sz w:val="24"/>
        </w:rPr>
        <w:t xml:space="preserve">ОАО "Башинформсвязь" именуемое в дальнейшем «Заказчик», в лице Генерального директора </w:t>
      </w:r>
      <w:proofErr w:type="spellStart"/>
      <w:r w:rsidRPr="00407FCF">
        <w:rPr>
          <w:rFonts w:ascii="Times New Roman" w:hAnsi="Times New Roman"/>
          <w:sz w:val="24"/>
        </w:rPr>
        <w:t>Сафеева</w:t>
      </w:r>
      <w:proofErr w:type="spellEnd"/>
      <w:r w:rsidRPr="00407FCF">
        <w:rPr>
          <w:rFonts w:ascii="Times New Roman" w:hAnsi="Times New Roman"/>
          <w:sz w:val="24"/>
        </w:rPr>
        <w:t xml:space="preserve"> Рустема </w:t>
      </w:r>
      <w:proofErr w:type="spellStart"/>
      <w:r w:rsidRPr="00407FCF">
        <w:rPr>
          <w:rFonts w:ascii="Times New Roman" w:hAnsi="Times New Roman"/>
          <w:sz w:val="24"/>
        </w:rPr>
        <w:t>Рузбековича</w:t>
      </w:r>
      <w:proofErr w:type="spellEnd"/>
      <w:r w:rsidRPr="00407FCF">
        <w:rPr>
          <w:rFonts w:ascii="Times New Roman" w:hAnsi="Times New Roman"/>
          <w:sz w:val="24"/>
        </w:rPr>
        <w:t>, действующего на основании Устава, с другой стороны (далее – «Стороны»), составили настоящий Акт о том, что:</w:t>
      </w:r>
    </w:p>
    <w:p w14:paraId="789009C8" w14:textId="77777777" w:rsidR="00407FCF" w:rsidRPr="00407FCF" w:rsidRDefault="00407FCF" w:rsidP="00407FCF">
      <w:pPr>
        <w:jc w:val="both"/>
        <w:rPr>
          <w:rFonts w:ascii="Times New Roman" w:hAnsi="Times New Roman"/>
          <w:sz w:val="24"/>
        </w:rPr>
      </w:pPr>
    </w:p>
    <w:p w14:paraId="48D436AA" w14:textId="77777777" w:rsidR="00407FCF" w:rsidRPr="00407FCF" w:rsidRDefault="00407FCF" w:rsidP="00407FCF">
      <w:pPr>
        <w:suppressAutoHyphens/>
        <w:jc w:val="both"/>
        <w:rPr>
          <w:rFonts w:ascii="Times New Roman" w:hAnsi="Times New Roman"/>
          <w:sz w:val="24"/>
        </w:rPr>
      </w:pPr>
      <w:r w:rsidRPr="00407FCF">
        <w:rPr>
          <w:rFonts w:ascii="Times New Roman" w:hAnsi="Times New Roman"/>
          <w:sz w:val="24"/>
        </w:rPr>
        <w:t>Исполнитель передал, а Заказчик принял результаты оказанных услуг по Договору №_______от «______»____________2014 года (далее – «Договор»)  __________________________________________________________________________</w:t>
      </w:r>
    </w:p>
    <w:p w14:paraId="1041FF16" w14:textId="77777777" w:rsidR="00407FCF" w:rsidRPr="00407FCF" w:rsidRDefault="00407FCF" w:rsidP="00407FCF">
      <w:pPr>
        <w:jc w:val="both"/>
        <w:rPr>
          <w:rFonts w:ascii="Times New Roman" w:hAnsi="Times New Roman"/>
          <w:sz w:val="24"/>
        </w:rPr>
      </w:pPr>
    </w:p>
    <w:p w14:paraId="4EE3B4FA" w14:textId="77777777" w:rsidR="00407FCF" w:rsidRPr="00407FCF" w:rsidRDefault="00407FCF" w:rsidP="00407FCF">
      <w:pPr>
        <w:jc w:val="both"/>
        <w:rPr>
          <w:rFonts w:ascii="Times New Roman" w:hAnsi="Times New Roman"/>
          <w:sz w:val="24"/>
        </w:rPr>
      </w:pPr>
      <w:r w:rsidRPr="00407FCF">
        <w:rPr>
          <w:rFonts w:ascii="Times New Roman" w:hAnsi="Times New Roman"/>
          <w:sz w:val="24"/>
        </w:rPr>
        <w:t>В ходе приёмки результатов оказанных Услуг Заказчик удостоверился в том, что оказанные Услуги выполнены (решение разработано) в полном объёме и соответствуют Приложению № 1 к Договору.</w:t>
      </w:r>
    </w:p>
    <w:p w14:paraId="10A2A753" w14:textId="77777777" w:rsidR="00407FCF" w:rsidRPr="00407FCF" w:rsidRDefault="00407FCF" w:rsidP="00407FCF">
      <w:pPr>
        <w:jc w:val="both"/>
        <w:rPr>
          <w:rFonts w:ascii="Times New Roman" w:hAnsi="Times New Roman"/>
          <w:sz w:val="24"/>
        </w:rPr>
      </w:pPr>
    </w:p>
    <w:p w14:paraId="4AF9E016" w14:textId="77777777" w:rsidR="00407FCF" w:rsidRPr="00407FCF" w:rsidRDefault="00407FCF" w:rsidP="00407FCF">
      <w:pPr>
        <w:suppressAutoHyphens/>
        <w:jc w:val="both"/>
        <w:rPr>
          <w:rFonts w:ascii="Times New Roman" w:hAnsi="Times New Roman"/>
          <w:sz w:val="24"/>
        </w:rPr>
      </w:pPr>
      <w:r w:rsidRPr="00407FCF">
        <w:rPr>
          <w:rFonts w:ascii="Times New Roman" w:hAnsi="Times New Roman"/>
          <w:sz w:val="24"/>
        </w:rPr>
        <w:t>Стоимость оказанных услуг составила ________________ рублей, в том числе НДС 18% в сумме _____________________ рублей.</w:t>
      </w:r>
    </w:p>
    <w:p w14:paraId="6F168A06" w14:textId="77777777" w:rsidR="00407FCF" w:rsidRPr="00407FCF" w:rsidRDefault="00407FCF" w:rsidP="00407FCF">
      <w:pPr>
        <w:suppressAutoHyphens/>
        <w:jc w:val="both"/>
        <w:rPr>
          <w:rFonts w:ascii="Times New Roman" w:hAnsi="Times New Roman"/>
          <w:sz w:val="24"/>
        </w:rPr>
      </w:pPr>
      <w:r w:rsidRPr="00407FCF">
        <w:rPr>
          <w:rFonts w:ascii="Times New Roman" w:hAnsi="Times New Roman"/>
          <w:sz w:val="24"/>
        </w:rPr>
        <w:t>Настоящий Акт является основанием для проведения взаиморасчетов между Сторонами в порядке, установленном Договором.</w:t>
      </w:r>
    </w:p>
    <w:p w14:paraId="4EBA06CF" w14:textId="77777777" w:rsidR="00407FCF" w:rsidRPr="00407FCF" w:rsidRDefault="00407FCF" w:rsidP="00407FCF">
      <w:pPr>
        <w:suppressAutoHyphens/>
        <w:jc w:val="both"/>
        <w:rPr>
          <w:rFonts w:ascii="Times New Roman" w:hAnsi="Times New Roman"/>
          <w:sz w:val="24"/>
        </w:rPr>
      </w:pPr>
      <w:r w:rsidRPr="00407FCF">
        <w:rPr>
          <w:rFonts w:ascii="Times New Roman" w:hAnsi="Times New Roman"/>
          <w:sz w:val="24"/>
        </w:rPr>
        <w:t>Акт составлен в двух оригинальных экземплярах, имеющих одинаковую юридическую силу, по одному для каждой из Сторон.</w:t>
      </w:r>
    </w:p>
    <w:p w14:paraId="51A40C23" w14:textId="77777777" w:rsidR="00407FCF" w:rsidRPr="00407FCF" w:rsidRDefault="00407FCF" w:rsidP="00407FCF">
      <w:pPr>
        <w:suppressAutoHyphens/>
        <w:jc w:val="both"/>
        <w:rPr>
          <w:rFonts w:ascii="Times New Roman" w:hAnsi="Times New Roman"/>
          <w:sz w:val="24"/>
        </w:rPr>
      </w:pPr>
      <w:r w:rsidRPr="00407FCF">
        <w:rPr>
          <w:rFonts w:ascii="Times New Roman" w:hAnsi="Times New Roman"/>
          <w:sz w:val="24"/>
        </w:rPr>
        <w:t>Заказчик не имеет претензий по объёму и качеству оказанных услуг, а также по срокам сдачи результата оказанных услуг. Исполнитель не имеет претензий к Заказчику по порядку приёмки результата оказанных услуг.</w:t>
      </w:r>
    </w:p>
    <w:p w14:paraId="1D728BDC" w14:textId="77777777" w:rsidR="00407FCF" w:rsidRPr="00407FCF" w:rsidRDefault="00407FCF" w:rsidP="00407FCF">
      <w:pPr>
        <w:jc w:val="both"/>
        <w:rPr>
          <w:rFonts w:ascii="Times New Roman" w:hAnsi="Times New Roman"/>
          <w:sz w:val="24"/>
        </w:rPr>
      </w:pPr>
    </w:p>
    <w:p w14:paraId="4E6C3509" w14:textId="77777777" w:rsidR="00407FCF" w:rsidRPr="00407FCF" w:rsidRDefault="00407FCF" w:rsidP="00407FCF">
      <w:pPr>
        <w:jc w:val="both"/>
        <w:rPr>
          <w:rFonts w:ascii="Times New Roman" w:hAnsi="Times New Roman"/>
          <w:sz w:val="24"/>
        </w:rPr>
      </w:pPr>
      <w:r w:rsidRPr="00407FCF">
        <w:rPr>
          <w:rFonts w:ascii="Times New Roman" w:hAnsi="Times New Roman"/>
          <w:sz w:val="24"/>
        </w:rPr>
        <w:t>От лица Исполнителя:</w:t>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t>От лица Заказчика:</w:t>
      </w:r>
    </w:p>
    <w:p w14:paraId="283B8A5D" w14:textId="77777777" w:rsidR="00407FCF" w:rsidRPr="00407FCF" w:rsidRDefault="00407FCF" w:rsidP="00407FCF">
      <w:pPr>
        <w:jc w:val="both"/>
        <w:rPr>
          <w:rFonts w:ascii="Times New Roman" w:hAnsi="Times New Roman"/>
          <w:sz w:val="24"/>
        </w:rPr>
      </w:pPr>
    </w:p>
    <w:p w14:paraId="0F37E170" w14:textId="77777777" w:rsidR="00407FCF" w:rsidRPr="00407FCF" w:rsidRDefault="00407FCF" w:rsidP="00407FCF">
      <w:pPr>
        <w:jc w:val="both"/>
        <w:rPr>
          <w:rFonts w:ascii="Times New Roman" w:hAnsi="Times New Roman"/>
          <w:sz w:val="24"/>
        </w:rPr>
      </w:pPr>
      <w:r w:rsidRPr="00407FCF">
        <w:rPr>
          <w:rFonts w:ascii="Times New Roman" w:hAnsi="Times New Roman"/>
          <w:sz w:val="24"/>
        </w:rPr>
        <w:t>___________________/______________/                        _____________________/____________/</w:t>
      </w:r>
    </w:p>
    <w:p w14:paraId="6DD03C62" w14:textId="77777777" w:rsidR="00407FCF" w:rsidRPr="00407FCF" w:rsidRDefault="00407FCF" w:rsidP="00407FCF">
      <w:pPr>
        <w:jc w:val="both"/>
        <w:rPr>
          <w:rFonts w:ascii="Times New Roman" w:hAnsi="Times New Roman"/>
          <w:sz w:val="24"/>
        </w:rPr>
      </w:pPr>
    </w:p>
    <w:tbl>
      <w:tblPr>
        <w:tblpPr w:leftFromText="180" w:rightFromText="180" w:vertAnchor="text" w:horzAnchor="margin" w:tblpY="206"/>
        <w:tblW w:w="10598" w:type="dxa"/>
        <w:tblLayout w:type="fixed"/>
        <w:tblLook w:val="01E0" w:firstRow="1" w:lastRow="1" w:firstColumn="1" w:lastColumn="1" w:noHBand="0" w:noVBand="0"/>
      </w:tblPr>
      <w:tblGrid>
        <w:gridCol w:w="5786"/>
        <w:gridCol w:w="4812"/>
      </w:tblGrid>
      <w:tr w:rsidR="00407FCF" w:rsidRPr="00407FCF" w14:paraId="383E5897" w14:textId="77777777" w:rsidTr="00407FCF">
        <w:trPr>
          <w:trHeight w:val="265"/>
        </w:trPr>
        <w:tc>
          <w:tcPr>
            <w:tcW w:w="5786" w:type="dxa"/>
          </w:tcPr>
          <w:p w14:paraId="68A96C5E" w14:textId="77777777" w:rsidR="00407FCF" w:rsidRPr="00407FCF" w:rsidRDefault="00407FCF" w:rsidP="00407FCF">
            <w:pPr>
              <w:spacing w:after="120" w:line="240" w:lineRule="exact"/>
              <w:ind w:right="256"/>
              <w:rPr>
                <w:rFonts w:ascii="Times New Roman" w:eastAsia="MS Mincho" w:hAnsi="Times New Roman"/>
                <w:b/>
                <w:bCs/>
                <w:color w:val="000000"/>
                <w:sz w:val="24"/>
              </w:rPr>
            </w:pPr>
            <w:r w:rsidRPr="00407FCF">
              <w:rPr>
                <w:rFonts w:ascii="Times New Roman" w:eastAsia="MS Mincho" w:hAnsi="Times New Roman"/>
                <w:b/>
                <w:bCs/>
                <w:color w:val="000000"/>
                <w:sz w:val="24"/>
              </w:rPr>
              <w:t>ИСПОЛНИТЕЛЬ:</w:t>
            </w:r>
          </w:p>
          <w:p w14:paraId="46AF3A39"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z w:val="24"/>
              </w:rPr>
              <w:t>Генеральный директор</w:t>
            </w:r>
          </w:p>
          <w:p w14:paraId="4B598202"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z w:val="24"/>
              </w:rPr>
              <w:t>_________________________</w:t>
            </w:r>
          </w:p>
          <w:p w14:paraId="43DD76BF"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p>
          <w:p w14:paraId="22214612"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p>
          <w:p w14:paraId="7189DB5B"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pacing w:val="1"/>
                <w:sz w:val="24"/>
              </w:rPr>
              <w:t>_______________ /__________________/</w:t>
            </w:r>
          </w:p>
          <w:p w14:paraId="50B12273" w14:textId="77777777" w:rsidR="00407FCF" w:rsidRPr="00407FCF" w:rsidRDefault="00407FCF" w:rsidP="00407FCF">
            <w:pPr>
              <w:spacing w:after="120" w:line="240" w:lineRule="exact"/>
              <w:ind w:right="256"/>
              <w:rPr>
                <w:rFonts w:ascii="Times New Roman" w:eastAsia="MS Mincho" w:hAnsi="Times New Roman"/>
                <w:color w:val="000000"/>
                <w:sz w:val="24"/>
              </w:rPr>
            </w:pPr>
            <w:r w:rsidRPr="00407FCF">
              <w:rPr>
                <w:rFonts w:ascii="Times New Roman" w:eastAsia="MS Mincho" w:hAnsi="Times New Roman" w:cs="Futura Bk"/>
                <w:color w:val="000000"/>
                <w:spacing w:val="1"/>
                <w:sz w:val="24"/>
              </w:rPr>
              <w:t xml:space="preserve">                                 М.П.</w:t>
            </w:r>
          </w:p>
        </w:tc>
        <w:tc>
          <w:tcPr>
            <w:tcW w:w="4812" w:type="dxa"/>
          </w:tcPr>
          <w:p w14:paraId="3683814D" w14:textId="77777777" w:rsidR="00407FCF" w:rsidRPr="00407FCF" w:rsidRDefault="00407FCF" w:rsidP="00407FCF">
            <w:pPr>
              <w:spacing w:after="120" w:line="240" w:lineRule="exact"/>
              <w:ind w:right="255"/>
              <w:rPr>
                <w:rFonts w:ascii="Times New Roman" w:eastAsia="MS Mincho" w:hAnsi="Times New Roman"/>
                <w:b/>
                <w:bCs/>
                <w:color w:val="000000"/>
                <w:sz w:val="24"/>
              </w:rPr>
            </w:pPr>
            <w:r w:rsidRPr="00407FCF">
              <w:rPr>
                <w:rFonts w:ascii="Times New Roman" w:eastAsia="MS Mincho" w:hAnsi="Times New Roman"/>
                <w:b/>
                <w:bCs/>
                <w:color w:val="000000"/>
                <w:sz w:val="24"/>
              </w:rPr>
              <w:t>ЗАКАЗЧИК:</w:t>
            </w:r>
          </w:p>
          <w:p w14:paraId="6E04338C" w14:textId="77777777" w:rsidR="00407FCF" w:rsidRPr="00407FCF" w:rsidRDefault="00407FCF" w:rsidP="00407FCF">
            <w:pPr>
              <w:tabs>
                <w:tab w:val="left" w:pos="993"/>
                <w:tab w:val="left" w:pos="1134"/>
              </w:tabs>
              <w:suppressAutoHyphens/>
              <w:snapToGrid w:val="0"/>
              <w:rPr>
                <w:rFonts w:ascii="Times New Roman" w:eastAsia="Calibri" w:hAnsi="Times New Roman"/>
                <w:color w:val="000000"/>
                <w:sz w:val="24"/>
                <w:lang w:eastAsia="ar-SA"/>
              </w:rPr>
            </w:pPr>
            <w:r w:rsidRPr="00407FCF">
              <w:rPr>
                <w:rFonts w:ascii="Times New Roman" w:eastAsia="Calibri" w:hAnsi="Times New Roman"/>
                <w:color w:val="000000"/>
                <w:sz w:val="24"/>
                <w:lang w:eastAsia="ar-SA"/>
              </w:rPr>
              <w:t>Генеральный директор</w:t>
            </w:r>
          </w:p>
          <w:p w14:paraId="323A7420" w14:textId="77777777" w:rsidR="00407FCF" w:rsidRPr="00407FCF" w:rsidRDefault="00407FCF" w:rsidP="00407FCF">
            <w:pPr>
              <w:rPr>
                <w:rFonts w:ascii="Times New Roman" w:hAnsi="Times New Roman"/>
                <w:color w:val="000000"/>
                <w:sz w:val="24"/>
              </w:rPr>
            </w:pPr>
            <w:r w:rsidRPr="00407FCF">
              <w:rPr>
                <w:rFonts w:ascii="Times New Roman" w:hAnsi="Times New Roman"/>
                <w:color w:val="000000"/>
                <w:sz w:val="24"/>
              </w:rPr>
              <w:t>ОАО «Башинформсвязь»</w:t>
            </w:r>
          </w:p>
          <w:p w14:paraId="0785C99E" w14:textId="77777777" w:rsidR="00407FCF" w:rsidRPr="00407FCF" w:rsidRDefault="00407FCF" w:rsidP="00407FCF">
            <w:pPr>
              <w:widowControl w:val="0"/>
              <w:autoSpaceDE w:val="0"/>
              <w:autoSpaceDN w:val="0"/>
              <w:adjustRightInd w:val="0"/>
              <w:ind w:left="187"/>
              <w:jc w:val="both"/>
              <w:rPr>
                <w:rFonts w:ascii="Times New Roman" w:hAnsi="Times New Roman"/>
                <w:color w:val="000000"/>
                <w:spacing w:val="1"/>
                <w:sz w:val="24"/>
              </w:rPr>
            </w:pPr>
          </w:p>
          <w:p w14:paraId="32946BA5" w14:textId="77777777" w:rsidR="00407FCF" w:rsidRPr="00407FCF" w:rsidRDefault="00407FCF" w:rsidP="00407FCF">
            <w:pPr>
              <w:widowControl w:val="0"/>
              <w:autoSpaceDE w:val="0"/>
              <w:autoSpaceDN w:val="0"/>
              <w:adjustRightInd w:val="0"/>
              <w:ind w:left="187"/>
              <w:jc w:val="both"/>
              <w:rPr>
                <w:rFonts w:ascii="Times New Roman" w:hAnsi="Times New Roman"/>
                <w:color w:val="000000"/>
                <w:spacing w:val="1"/>
                <w:sz w:val="24"/>
              </w:rPr>
            </w:pPr>
          </w:p>
          <w:p w14:paraId="02F26A18"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pacing w:val="1"/>
                <w:sz w:val="24"/>
              </w:rPr>
              <w:t xml:space="preserve">_____________________/ </w:t>
            </w:r>
            <w:proofErr w:type="spellStart"/>
            <w:r w:rsidRPr="00407FCF">
              <w:rPr>
                <w:rFonts w:ascii="Times New Roman" w:hAnsi="Times New Roman"/>
                <w:color w:val="000000"/>
                <w:spacing w:val="1"/>
                <w:sz w:val="24"/>
              </w:rPr>
              <w:t>Сафеев</w:t>
            </w:r>
            <w:proofErr w:type="spellEnd"/>
            <w:r w:rsidRPr="00407FCF">
              <w:rPr>
                <w:rFonts w:ascii="Times New Roman" w:hAnsi="Times New Roman"/>
                <w:color w:val="000000"/>
                <w:spacing w:val="1"/>
                <w:sz w:val="24"/>
              </w:rPr>
              <w:t xml:space="preserve"> Р.Р./</w:t>
            </w:r>
          </w:p>
          <w:p w14:paraId="28DCC355" w14:textId="77777777" w:rsidR="00407FCF" w:rsidRPr="00407FCF" w:rsidRDefault="00407FCF" w:rsidP="00407FCF">
            <w:pPr>
              <w:keepNext/>
              <w:keepLines/>
              <w:spacing w:line="276" w:lineRule="auto"/>
              <w:ind w:left="187"/>
              <w:outlineLvl w:val="0"/>
              <w:rPr>
                <w:rFonts w:ascii="Cambria" w:hAnsi="Cambria"/>
                <w:b/>
                <w:bCs/>
                <w:color w:val="000000"/>
                <w:sz w:val="24"/>
              </w:rPr>
            </w:pPr>
            <w:r w:rsidRPr="00407FCF">
              <w:rPr>
                <w:rFonts w:ascii="Times New Roman" w:hAnsi="Times New Roman"/>
                <w:bCs/>
                <w:color w:val="000000"/>
                <w:spacing w:val="1"/>
                <w:sz w:val="24"/>
              </w:rPr>
              <w:t xml:space="preserve">                                 М.П.</w:t>
            </w:r>
          </w:p>
        </w:tc>
      </w:tr>
      <w:tr w:rsidR="00407FCF" w:rsidRPr="00407FCF" w14:paraId="5CD852E4" w14:textId="77777777" w:rsidTr="00407FCF">
        <w:trPr>
          <w:trHeight w:val="265"/>
        </w:trPr>
        <w:tc>
          <w:tcPr>
            <w:tcW w:w="5786" w:type="dxa"/>
          </w:tcPr>
          <w:p w14:paraId="633AC1D3" w14:textId="77777777" w:rsidR="00407FCF" w:rsidRPr="00407FCF" w:rsidRDefault="00407FCF" w:rsidP="00407FCF">
            <w:pPr>
              <w:spacing w:after="120" w:line="240" w:lineRule="exact"/>
              <w:ind w:right="256"/>
              <w:rPr>
                <w:rFonts w:ascii="Times New Roman" w:eastAsia="MS Mincho" w:hAnsi="Times New Roman"/>
                <w:b/>
                <w:bCs/>
                <w:color w:val="000000"/>
                <w:sz w:val="24"/>
              </w:rPr>
            </w:pPr>
          </w:p>
        </w:tc>
        <w:tc>
          <w:tcPr>
            <w:tcW w:w="4812" w:type="dxa"/>
          </w:tcPr>
          <w:p w14:paraId="602A9664" w14:textId="77777777" w:rsidR="00407FCF" w:rsidRPr="00407FCF" w:rsidRDefault="00407FCF" w:rsidP="00407FCF">
            <w:pPr>
              <w:spacing w:after="120" w:line="240" w:lineRule="exact"/>
              <w:ind w:right="255"/>
              <w:rPr>
                <w:rFonts w:ascii="Times New Roman" w:eastAsia="MS Mincho" w:hAnsi="Times New Roman"/>
                <w:b/>
                <w:bCs/>
                <w:color w:val="000000"/>
                <w:sz w:val="24"/>
              </w:rPr>
            </w:pPr>
          </w:p>
        </w:tc>
      </w:tr>
    </w:tbl>
    <w:p w14:paraId="161BE681" w14:textId="77777777" w:rsidR="00407FCF" w:rsidRPr="00407FCF" w:rsidRDefault="00407FCF" w:rsidP="00407FCF">
      <w:pPr>
        <w:spacing w:after="120"/>
        <w:jc w:val="right"/>
        <w:rPr>
          <w:rFonts w:ascii="Times New Roman" w:hAnsi="Times New Roman"/>
          <w:b/>
          <w:sz w:val="24"/>
        </w:rPr>
      </w:pPr>
      <w:r w:rsidRPr="00407FCF">
        <w:rPr>
          <w:rFonts w:ascii="Times New Roman" w:hAnsi="Times New Roman"/>
          <w:b/>
          <w:sz w:val="24"/>
        </w:rPr>
        <w:lastRenderedPageBreak/>
        <w:t>ПРИЛОЖЕНИЕ №4</w:t>
      </w:r>
    </w:p>
    <w:p w14:paraId="4766AB52" w14:textId="77777777" w:rsidR="00407FCF" w:rsidRPr="00407FCF" w:rsidRDefault="00407FCF" w:rsidP="00407FCF">
      <w:pPr>
        <w:spacing w:after="120"/>
        <w:jc w:val="right"/>
        <w:rPr>
          <w:rFonts w:ascii="Times New Roman" w:hAnsi="Times New Roman"/>
          <w:b/>
          <w:sz w:val="24"/>
        </w:rPr>
      </w:pPr>
      <w:r w:rsidRPr="00407FCF">
        <w:rPr>
          <w:rFonts w:ascii="Times New Roman" w:hAnsi="Times New Roman"/>
          <w:b/>
          <w:sz w:val="24"/>
        </w:rPr>
        <w:t>к Договору № ___________</w:t>
      </w:r>
    </w:p>
    <w:p w14:paraId="48C73511" w14:textId="77777777" w:rsidR="00407FCF" w:rsidRPr="00407FCF" w:rsidRDefault="00407FCF" w:rsidP="00407FCF">
      <w:pPr>
        <w:spacing w:after="120"/>
        <w:jc w:val="right"/>
        <w:rPr>
          <w:rFonts w:ascii="Times New Roman" w:hAnsi="Times New Roman"/>
          <w:sz w:val="24"/>
        </w:rPr>
      </w:pPr>
      <w:r w:rsidRPr="00407FCF">
        <w:rPr>
          <w:rFonts w:ascii="Times New Roman" w:hAnsi="Times New Roman"/>
          <w:sz w:val="24"/>
        </w:rPr>
        <w:t>от «__» _________2014г.</w:t>
      </w:r>
    </w:p>
    <w:p w14:paraId="1D4BA392" w14:textId="77777777" w:rsidR="00407FCF" w:rsidRPr="00407FCF" w:rsidRDefault="00407FCF" w:rsidP="00407FCF">
      <w:pPr>
        <w:jc w:val="center"/>
        <w:rPr>
          <w:rFonts w:ascii="Times New Roman" w:hAnsi="Times New Roman"/>
          <w:sz w:val="24"/>
        </w:rPr>
      </w:pPr>
    </w:p>
    <w:p w14:paraId="79CEDC12" w14:textId="77777777" w:rsidR="00407FCF" w:rsidRPr="00407FCF" w:rsidRDefault="00407FCF" w:rsidP="00407FCF">
      <w:pPr>
        <w:jc w:val="center"/>
        <w:rPr>
          <w:rFonts w:ascii="Times New Roman" w:hAnsi="Times New Roman"/>
          <w:sz w:val="24"/>
        </w:rPr>
      </w:pPr>
      <w:r w:rsidRPr="00407FCF">
        <w:rPr>
          <w:rFonts w:ascii="Times New Roman" w:hAnsi="Times New Roman"/>
          <w:sz w:val="24"/>
        </w:rPr>
        <w:t>г. Уфа</w:t>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t xml:space="preserve">  </w:t>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t>«______»____________2014 года</w:t>
      </w:r>
    </w:p>
    <w:p w14:paraId="0FDD9C0C" w14:textId="77777777" w:rsidR="00407FCF" w:rsidRPr="00407FCF" w:rsidRDefault="00407FCF" w:rsidP="00407FCF">
      <w:pPr>
        <w:rPr>
          <w:rFonts w:ascii="Times New Roman" w:hAnsi="Times New Roman"/>
          <w:sz w:val="24"/>
        </w:rPr>
      </w:pPr>
    </w:p>
    <w:p w14:paraId="43B8356D" w14:textId="77777777" w:rsidR="00407FCF" w:rsidRPr="00407FCF" w:rsidRDefault="00407FCF" w:rsidP="00407FCF">
      <w:pPr>
        <w:rPr>
          <w:rFonts w:ascii="Times New Roman" w:hAnsi="Times New Roman"/>
          <w:sz w:val="24"/>
        </w:rPr>
      </w:pPr>
    </w:p>
    <w:p w14:paraId="0CE671DD" w14:textId="77777777" w:rsidR="00407FCF" w:rsidRPr="00407FCF" w:rsidRDefault="00407FCF" w:rsidP="00407FCF">
      <w:pPr>
        <w:ind w:firstLine="708"/>
        <w:jc w:val="both"/>
        <w:rPr>
          <w:rFonts w:ascii="Times New Roman" w:hAnsi="Times New Roman"/>
          <w:sz w:val="24"/>
        </w:rPr>
      </w:pPr>
      <w:r w:rsidRPr="00407FCF">
        <w:rPr>
          <w:rFonts w:ascii="Times New Roman" w:hAnsi="Times New Roman"/>
          <w:sz w:val="24"/>
        </w:rPr>
        <w:t xml:space="preserve">ОАО "Башинформсвязь" именуемое в дальнейшем «Заказчик», в лице Генерального директора </w:t>
      </w:r>
      <w:proofErr w:type="spellStart"/>
      <w:r w:rsidRPr="00407FCF">
        <w:rPr>
          <w:rFonts w:ascii="Times New Roman" w:hAnsi="Times New Roman"/>
          <w:sz w:val="24"/>
        </w:rPr>
        <w:t>Сафеева</w:t>
      </w:r>
      <w:proofErr w:type="spellEnd"/>
      <w:r w:rsidRPr="00407FCF">
        <w:rPr>
          <w:rFonts w:ascii="Times New Roman" w:hAnsi="Times New Roman"/>
          <w:sz w:val="24"/>
        </w:rPr>
        <w:t xml:space="preserve"> Рустема </w:t>
      </w:r>
      <w:proofErr w:type="spellStart"/>
      <w:r w:rsidRPr="00407FCF">
        <w:rPr>
          <w:rFonts w:ascii="Times New Roman" w:hAnsi="Times New Roman"/>
          <w:sz w:val="24"/>
        </w:rPr>
        <w:t>Рузбековича</w:t>
      </w:r>
      <w:proofErr w:type="spellEnd"/>
      <w:r w:rsidRPr="00407FCF">
        <w:rPr>
          <w:rFonts w:ascii="Times New Roman" w:hAnsi="Times New Roman"/>
          <w:sz w:val="24"/>
        </w:rPr>
        <w:t>, действующего на основании Устава, с одной стороны, и  _________________________________, именуемое в дальнейшем «Исполнитель», в лице _____________________________, действующего на основании ______________, с другой стороны (далее – «Стороны»), согласовали настоящие Технические требования:</w:t>
      </w:r>
    </w:p>
    <w:p w14:paraId="7FAAE7E6" w14:textId="77777777" w:rsidR="00407FCF" w:rsidRPr="00407FCF" w:rsidRDefault="00407FCF" w:rsidP="00407FCF">
      <w:pPr>
        <w:jc w:val="right"/>
        <w:rPr>
          <w:rFonts w:ascii="Times New Roman" w:hAnsi="Times New Roman"/>
          <w:sz w:val="24"/>
        </w:rPr>
      </w:pPr>
    </w:p>
    <w:p w14:paraId="5A8F60BC" w14:textId="77777777" w:rsidR="00407FCF" w:rsidRPr="00407FCF" w:rsidRDefault="00407FCF" w:rsidP="00407FCF">
      <w:pPr>
        <w:jc w:val="center"/>
        <w:rPr>
          <w:rFonts w:ascii="Times New Roman" w:hAnsi="Times New Roman"/>
          <w:b/>
          <w:sz w:val="24"/>
        </w:rPr>
      </w:pPr>
      <w:r w:rsidRPr="00407FCF">
        <w:rPr>
          <w:rFonts w:ascii="Times New Roman" w:hAnsi="Times New Roman"/>
          <w:b/>
          <w:sz w:val="24"/>
        </w:rPr>
        <w:t>Технические требования</w:t>
      </w:r>
    </w:p>
    <w:p w14:paraId="497EE1A4" w14:textId="77777777" w:rsidR="00407FCF" w:rsidRPr="00407FCF" w:rsidRDefault="00407FCF" w:rsidP="00407FCF">
      <w:pPr>
        <w:jc w:val="both"/>
        <w:rPr>
          <w:rFonts w:ascii="Times New Roman" w:hAnsi="Times New Roman"/>
          <w:sz w:val="24"/>
        </w:rPr>
      </w:pPr>
    </w:p>
    <w:p w14:paraId="23A32626" w14:textId="77777777" w:rsidR="00407FCF" w:rsidRPr="00407FCF" w:rsidRDefault="00407FCF" w:rsidP="00407FCF">
      <w:pPr>
        <w:ind w:right="-3" w:firstLine="567"/>
        <w:jc w:val="both"/>
        <w:rPr>
          <w:rFonts w:ascii="Times New Roman" w:hAnsi="Times New Roman"/>
          <w:sz w:val="24"/>
        </w:rPr>
      </w:pPr>
      <w:r w:rsidRPr="00407FCF">
        <w:rPr>
          <w:rFonts w:ascii="Times New Roman" w:hAnsi="Times New Roman"/>
          <w:sz w:val="24"/>
        </w:rPr>
        <w:t xml:space="preserve">1. Заказчик поручает Исполнителю выполнить работы по модернизации Центра Обработки Вызовов (далее - Система), построенного на базе решения </w:t>
      </w:r>
      <w:r w:rsidRPr="00407FCF">
        <w:rPr>
          <w:rFonts w:ascii="Times New Roman" w:hAnsi="Times New Roman"/>
          <w:sz w:val="24"/>
          <w:lang w:val="en-US"/>
        </w:rPr>
        <w:t>Cisco</w:t>
      </w:r>
      <w:r w:rsidRPr="00407FCF">
        <w:rPr>
          <w:rFonts w:ascii="Times New Roman" w:hAnsi="Times New Roman"/>
          <w:sz w:val="24"/>
        </w:rPr>
        <w:t xml:space="preserve"> </w:t>
      </w:r>
      <w:r w:rsidRPr="00407FCF">
        <w:rPr>
          <w:rFonts w:ascii="Times New Roman" w:hAnsi="Times New Roman"/>
          <w:sz w:val="24"/>
          <w:lang w:val="en-US"/>
        </w:rPr>
        <w:t>Unified</w:t>
      </w:r>
      <w:r w:rsidRPr="00407FCF">
        <w:rPr>
          <w:rFonts w:ascii="Times New Roman" w:hAnsi="Times New Roman"/>
          <w:sz w:val="24"/>
        </w:rPr>
        <w:t xml:space="preserve"> </w:t>
      </w:r>
      <w:r w:rsidRPr="00407FCF">
        <w:rPr>
          <w:rFonts w:ascii="Times New Roman" w:hAnsi="Times New Roman"/>
          <w:sz w:val="24"/>
          <w:lang w:val="en-US"/>
        </w:rPr>
        <w:t>Contact</w:t>
      </w:r>
      <w:r w:rsidRPr="00407FCF">
        <w:rPr>
          <w:rFonts w:ascii="Times New Roman" w:hAnsi="Times New Roman"/>
          <w:sz w:val="24"/>
        </w:rPr>
        <w:t xml:space="preserve"> </w:t>
      </w:r>
      <w:r w:rsidRPr="00407FCF">
        <w:rPr>
          <w:rFonts w:ascii="Times New Roman" w:hAnsi="Times New Roman"/>
          <w:sz w:val="24"/>
          <w:lang w:val="en-US"/>
        </w:rPr>
        <w:t>Center</w:t>
      </w:r>
      <w:r w:rsidRPr="00407FCF">
        <w:rPr>
          <w:rFonts w:ascii="Times New Roman" w:hAnsi="Times New Roman"/>
          <w:sz w:val="24"/>
        </w:rPr>
        <w:t xml:space="preserve"> </w:t>
      </w:r>
      <w:r w:rsidRPr="00407FCF">
        <w:rPr>
          <w:rFonts w:ascii="Times New Roman" w:hAnsi="Times New Roman"/>
          <w:sz w:val="24"/>
          <w:lang w:val="en-US"/>
        </w:rPr>
        <w:t>Enterprise</w:t>
      </w:r>
      <w:r w:rsidRPr="00407FCF">
        <w:rPr>
          <w:rFonts w:ascii="Times New Roman" w:hAnsi="Times New Roman"/>
          <w:sz w:val="24"/>
        </w:rPr>
        <w:t xml:space="preserve"> и предназначенного для обработки входящих вызовов клиентов Заказчика и совершения исходящих вызовов для обслуживания нужд Заказчика.</w:t>
      </w:r>
    </w:p>
    <w:p w14:paraId="44FB43EA" w14:textId="77777777" w:rsidR="00407FCF" w:rsidRPr="00407FCF" w:rsidRDefault="00407FCF" w:rsidP="00407FCF">
      <w:pPr>
        <w:ind w:right="-3" w:firstLine="567"/>
        <w:jc w:val="both"/>
        <w:rPr>
          <w:rFonts w:ascii="Times New Roman" w:hAnsi="Times New Roman"/>
          <w:sz w:val="24"/>
          <w:lang w:val="en-US"/>
        </w:rPr>
      </w:pPr>
      <w:r w:rsidRPr="00407FCF">
        <w:rPr>
          <w:rFonts w:ascii="Times New Roman" w:hAnsi="Times New Roman"/>
          <w:sz w:val="24"/>
          <w:lang w:val="en-US"/>
        </w:rPr>
        <w:t xml:space="preserve">2. </w:t>
      </w:r>
      <w:r w:rsidRPr="00407FCF">
        <w:rPr>
          <w:rFonts w:ascii="Times New Roman" w:hAnsi="Times New Roman"/>
          <w:sz w:val="24"/>
        </w:rPr>
        <w:t>Исполнитель</w:t>
      </w:r>
      <w:r w:rsidRPr="00407FCF">
        <w:rPr>
          <w:rFonts w:ascii="Times New Roman" w:hAnsi="Times New Roman"/>
          <w:sz w:val="24"/>
          <w:lang w:val="en-US"/>
        </w:rPr>
        <w:t xml:space="preserve"> </w:t>
      </w:r>
      <w:r w:rsidRPr="00407FCF">
        <w:rPr>
          <w:rFonts w:ascii="Times New Roman" w:hAnsi="Times New Roman"/>
          <w:sz w:val="24"/>
        </w:rPr>
        <w:t>должен</w:t>
      </w:r>
      <w:r w:rsidRPr="00407FCF">
        <w:rPr>
          <w:rFonts w:ascii="Times New Roman" w:hAnsi="Times New Roman"/>
          <w:sz w:val="24"/>
          <w:lang w:val="en-US"/>
        </w:rPr>
        <w:t xml:space="preserve"> </w:t>
      </w:r>
      <w:r w:rsidRPr="00407FCF">
        <w:rPr>
          <w:rFonts w:ascii="Times New Roman" w:hAnsi="Times New Roman"/>
          <w:sz w:val="24"/>
        </w:rPr>
        <w:t>иметь</w:t>
      </w:r>
      <w:r w:rsidRPr="00407FCF">
        <w:rPr>
          <w:rFonts w:ascii="Times New Roman" w:hAnsi="Times New Roman"/>
          <w:sz w:val="24"/>
          <w:lang w:val="en-US"/>
        </w:rPr>
        <w:t xml:space="preserve"> </w:t>
      </w:r>
      <w:r w:rsidRPr="00407FCF">
        <w:rPr>
          <w:rFonts w:ascii="Times New Roman" w:hAnsi="Times New Roman"/>
          <w:sz w:val="24"/>
        </w:rPr>
        <w:t>сертификаты</w:t>
      </w:r>
      <w:r w:rsidRPr="00407FCF">
        <w:rPr>
          <w:rFonts w:ascii="Times New Roman" w:hAnsi="Times New Roman"/>
          <w:sz w:val="24"/>
          <w:lang w:val="en-US"/>
        </w:rPr>
        <w:t xml:space="preserve"> Cisco Partner, </w:t>
      </w:r>
      <w:r w:rsidRPr="00407FCF">
        <w:rPr>
          <w:rFonts w:ascii="Times New Roman" w:hAnsi="Times New Roman"/>
          <w:sz w:val="24"/>
        </w:rPr>
        <w:t>партнерский</w:t>
      </w:r>
      <w:r w:rsidRPr="00407FCF">
        <w:rPr>
          <w:rFonts w:ascii="Times New Roman" w:hAnsi="Times New Roman"/>
          <w:sz w:val="24"/>
          <w:lang w:val="en-US"/>
        </w:rPr>
        <w:t xml:space="preserve"> </w:t>
      </w:r>
      <w:r w:rsidRPr="00407FCF">
        <w:rPr>
          <w:rFonts w:ascii="Times New Roman" w:hAnsi="Times New Roman"/>
          <w:sz w:val="24"/>
        </w:rPr>
        <w:t>статус</w:t>
      </w:r>
      <w:r w:rsidRPr="00407FCF">
        <w:rPr>
          <w:rFonts w:ascii="Times New Roman" w:hAnsi="Times New Roman"/>
          <w:sz w:val="24"/>
          <w:lang w:val="en-US"/>
        </w:rPr>
        <w:t xml:space="preserve"> </w:t>
      </w:r>
      <w:r w:rsidRPr="00407FCF">
        <w:rPr>
          <w:rFonts w:ascii="Times New Roman" w:hAnsi="Times New Roman"/>
          <w:sz w:val="24"/>
        </w:rPr>
        <w:t>по</w:t>
      </w:r>
      <w:r w:rsidRPr="00407FCF">
        <w:rPr>
          <w:rFonts w:ascii="Times New Roman" w:hAnsi="Times New Roman"/>
          <w:sz w:val="24"/>
          <w:lang w:val="en-US"/>
        </w:rPr>
        <w:t xml:space="preserve"> </w:t>
      </w:r>
      <w:r w:rsidRPr="00407FCF">
        <w:rPr>
          <w:rFonts w:ascii="Times New Roman" w:hAnsi="Times New Roman"/>
          <w:sz w:val="24"/>
        </w:rPr>
        <w:t>специализации</w:t>
      </w:r>
      <w:r w:rsidRPr="00407FCF">
        <w:rPr>
          <w:rFonts w:ascii="Times New Roman" w:hAnsi="Times New Roman"/>
          <w:sz w:val="24"/>
          <w:lang w:val="en-US"/>
        </w:rPr>
        <w:t xml:space="preserve"> ATP - Unified Contact Center Enterprise, Advanced Unified Communications, Advanced Collaboration Architecture Specialization, Advanced Routing &amp; Switching.</w:t>
      </w:r>
    </w:p>
    <w:p w14:paraId="7669461D" w14:textId="77777777" w:rsidR="00407FCF" w:rsidRPr="00407FCF" w:rsidRDefault="00407FCF" w:rsidP="00407FCF">
      <w:pPr>
        <w:ind w:right="-3" w:firstLine="567"/>
        <w:jc w:val="both"/>
        <w:rPr>
          <w:rFonts w:ascii="Times New Roman" w:hAnsi="Times New Roman"/>
          <w:sz w:val="24"/>
          <w:lang w:val="en-US"/>
        </w:rPr>
      </w:pPr>
      <w:r w:rsidRPr="00407FCF">
        <w:rPr>
          <w:rFonts w:ascii="Times New Roman" w:hAnsi="Times New Roman"/>
          <w:sz w:val="24"/>
          <w:lang w:val="en-US"/>
        </w:rPr>
        <w:t xml:space="preserve">2. </w:t>
      </w:r>
      <w:r w:rsidRPr="00407FCF">
        <w:rPr>
          <w:rFonts w:ascii="Times New Roman" w:hAnsi="Times New Roman"/>
          <w:sz w:val="24"/>
        </w:rPr>
        <w:t>Система</w:t>
      </w:r>
      <w:r w:rsidRPr="00407FCF">
        <w:rPr>
          <w:rFonts w:ascii="Times New Roman" w:hAnsi="Times New Roman"/>
          <w:sz w:val="24"/>
          <w:lang w:val="en-US"/>
        </w:rPr>
        <w:t xml:space="preserve"> </w:t>
      </w:r>
      <w:r w:rsidRPr="00407FCF">
        <w:rPr>
          <w:rFonts w:ascii="Times New Roman" w:hAnsi="Times New Roman"/>
          <w:sz w:val="24"/>
        </w:rPr>
        <w:t>должна</w:t>
      </w:r>
      <w:r w:rsidRPr="00407FCF">
        <w:rPr>
          <w:rFonts w:ascii="Times New Roman" w:hAnsi="Times New Roman"/>
          <w:sz w:val="24"/>
          <w:lang w:val="en-US"/>
        </w:rPr>
        <w:t xml:space="preserve"> </w:t>
      </w:r>
      <w:r w:rsidRPr="00407FCF">
        <w:rPr>
          <w:rFonts w:ascii="Times New Roman" w:hAnsi="Times New Roman"/>
          <w:sz w:val="24"/>
        </w:rPr>
        <w:t>предоставлять</w:t>
      </w:r>
      <w:r w:rsidRPr="00407FCF">
        <w:rPr>
          <w:rFonts w:ascii="Times New Roman" w:hAnsi="Times New Roman"/>
          <w:sz w:val="24"/>
          <w:lang w:val="en-US"/>
        </w:rPr>
        <w:t xml:space="preserve"> </w:t>
      </w:r>
      <w:r w:rsidRPr="00407FCF">
        <w:rPr>
          <w:rFonts w:ascii="Times New Roman" w:hAnsi="Times New Roman"/>
          <w:sz w:val="24"/>
        </w:rPr>
        <w:t>возможность</w:t>
      </w:r>
      <w:r w:rsidRPr="00407FCF">
        <w:rPr>
          <w:rFonts w:ascii="Times New Roman" w:hAnsi="Times New Roman"/>
          <w:sz w:val="24"/>
          <w:lang w:val="en-US"/>
        </w:rPr>
        <w:t>:</w:t>
      </w:r>
    </w:p>
    <w:p w14:paraId="3FB3CC22"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 xml:space="preserve">осуществления приема входящих телефонных вызовов с автоматическим распределением на операторов </w:t>
      </w:r>
      <w:proofErr w:type="gramStart"/>
      <w:r w:rsidRPr="00407FCF">
        <w:rPr>
          <w:rFonts w:ascii="Times New Roman" w:eastAsia="MS Mincho" w:hAnsi="Times New Roman"/>
          <w:sz w:val="24"/>
          <w:lang w:eastAsia="en-US"/>
        </w:rPr>
        <w:t>контакт-центра</w:t>
      </w:r>
      <w:proofErr w:type="gramEnd"/>
      <w:r w:rsidRPr="00407FCF">
        <w:rPr>
          <w:rFonts w:ascii="Times New Roman" w:eastAsia="MS Mincho" w:hAnsi="Times New Roman"/>
          <w:sz w:val="24"/>
          <w:lang w:eastAsia="en-US"/>
        </w:rPr>
        <w:t xml:space="preserve"> по заданным алгоритмам;</w:t>
      </w:r>
    </w:p>
    <w:p w14:paraId="6FAB0918"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осуществления обслуживания входящих телефонных вызовов посредством меню интерактивного голосового ответа IVR;</w:t>
      </w:r>
    </w:p>
    <w:p w14:paraId="0F88C845"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 xml:space="preserve">осуществления исходящих телефонных вызовов в ручном и автоматическом режиме с возможностью подключения операторов </w:t>
      </w:r>
      <w:proofErr w:type="gramStart"/>
      <w:r w:rsidRPr="00407FCF">
        <w:rPr>
          <w:rFonts w:ascii="Times New Roman" w:eastAsia="MS Mincho" w:hAnsi="Times New Roman"/>
          <w:sz w:val="24"/>
          <w:lang w:eastAsia="en-US"/>
        </w:rPr>
        <w:t>контакт-центра</w:t>
      </w:r>
      <w:proofErr w:type="gramEnd"/>
      <w:r w:rsidRPr="00407FCF">
        <w:rPr>
          <w:rFonts w:ascii="Times New Roman" w:eastAsia="MS Mincho" w:hAnsi="Times New Roman"/>
          <w:sz w:val="24"/>
          <w:lang w:eastAsia="en-US"/>
        </w:rPr>
        <w:t>, а также с возможностью автоматического информирования без привлечения операторов;</w:t>
      </w:r>
    </w:p>
    <w:p w14:paraId="0D77BDEF"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 xml:space="preserve">осуществления автоматической записи телефонных разговоров операторов </w:t>
      </w:r>
      <w:proofErr w:type="gramStart"/>
      <w:r w:rsidRPr="00407FCF">
        <w:rPr>
          <w:rFonts w:ascii="Times New Roman" w:eastAsia="MS Mincho" w:hAnsi="Times New Roman"/>
          <w:sz w:val="24"/>
          <w:lang w:eastAsia="en-US"/>
        </w:rPr>
        <w:t>контакт-центра</w:t>
      </w:r>
      <w:proofErr w:type="gramEnd"/>
      <w:r w:rsidRPr="00407FCF">
        <w:rPr>
          <w:rFonts w:ascii="Times New Roman" w:eastAsia="MS Mincho" w:hAnsi="Times New Roman"/>
          <w:sz w:val="24"/>
          <w:lang w:eastAsia="en-US"/>
        </w:rPr>
        <w:t>.</w:t>
      </w:r>
    </w:p>
    <w:p w14:paraId="45BE3C83" w14:textId="77777777" w:rsidR="00407FCF" w:rsidRPr="00407FCF" w:rsidRDefault="00407FCF" w:rsidP="00407FCF">
      <w:pPr>
        <w:ind w:right="-3" w:firstLine="567"/>
        <w:jc w:val="both"/>
        <w:rPr>
          <w:rFonts w:ascii="Times New Roman" w:hAnsi="Times New Roman"/>
          <w:sz w:val="24"/>
        </w:rPr>
      </w:pPr>
    </w:p>
    <w:p w14:paraId="2E243A65" w14:textId="77777777" w:rsidR="00407FCF" w:rsidRPr="00407FCF" w:rsidRDefault="00407FCF" w:rsidP="00407FCF">
      <w:pPr>
        <w:ind w:right="-3" w:firstLine="567"/>
        <w:jc w:val="both"/>
        <w:rPr>
          <w:rFonts w:ascii="Times New Roman" w:hAnsi="Times New Roman"/>
          <w:sz w:val="24"/>
        </w:rPr>
      </w:pPr>
      <w:r w:rsidRPr="00407FCF">
        <w:rPr>
          <w:rFonts w:ascii="Times New Roman" w:hAnsi="Times New Roman"/>
          <w:sz w:val="24"/>
        </w:rPr>
        <w:t xml:space="preserve">3. Для обеспечения функций Системы на площадке </w:t>
      </w:r>
      <w:proofErr w:type="gramStart"/>
      <w:r w:rsidRPr="00407FCF">
        <w:rPr>
          <w:rFonts w:ascii="Times New Roman" w:hAnsi="Times New Roman"/>
          <w:sz w:val="24"/>
        </w:rPr>
        <w:t>контакт-центра</w:t>
      </w:r>
      <w:proofErr w:type="gramEnd"/>
      <w:r w:rsidRPr="00407FCF">
        <w:rPr>
          <w:rFonts w:ascii="Times New Roman" w:hAnsi="Times New Roman"/>
          <w:sz w:val="24"/>
        </w:rPr>
        <w:t xml:space="preserve"> Заказчиком должно быть размещено оборудование. Исполнителем должно быть установлено и настроено программное обеспечение следующих подсистем:</w:t>
      </w:r>
    </w:p>
    <w:p w14:paraId="3EE0EF23" w14:textId="77777777" w:rsidR="00407FCF" w:rsidRPr="00407FCF" w:rsidRDefault="00407FCF" w:rsidP="00407FCF">
      <w:pPr>
        <w:numPr>
          <w:ilvl w:val="1"/>
          <w:numId w:val="20"/>
        </w:numPr>
        <w:tabs>
          <w:tab w:val="num" w:pos="851"/>
        </w:tabs>
        <w:suppressAutoHyphens/>
        <w:spacing w:line="360" w:lineRule="auto"/>
        <w:ind w:left="1275" w:hanging="198"/>
        <w:jc w:val="both"/>
        <w:rPr>
          <w:rFonts w:ascii="Times New Roman" w:eastAsia="MS Mincho" w:hAnsi="Times New Roman"/>
          <w:sz w:val="24"/>
          <w:lang w:val="en-US" w:eastAsia="en-US"/>
        </w:rPr>
      </w:pPr>
      <w:r w:rsidRPr="00407FCF">
        <w:rPr>
          <w:rFonts w:ascii="Times New Roman" w:eastAsia="MS Mincho" w:hAnsi="Times New Roman"/>
          <w:sz w:val="24"/>
          <w:lang w:eastAsia="en-US"/>
        </w:rPr>
        <w:t>подсистема</w:t>
      </w:r>
      <w:r w:rsidRPr="00407FCF">
        <w:rPr>
          <w:rFonts w:ascii="Times New Roman" w:eastAsia="MS Mincho" w:hAnsi="Times New Roman"/>
          <w:sz w:val="24"/>
          <w:lang w:val="en-US" w:eastAsia="en-US"/>
        </w:rPr>
        <w:t xml:space="preserve"> IP-</w:t>
      </w:r>
      <w:r w:rsidRPr="00407FCF">
        <w:rPr>
          <w:rFonts w:ascii="Times New Roman" w:eastAsia="MS Mincho" w:hAnsi="Times New Roman"/>
          <w:sz w:val="24"/>
          <w:lang w:eastAsia="en-US"/>
        </w:rPr>
        <w:t>телефонии</w:t>
      </w:r>
      <w:r w:rsidRPr="00407FCF">
        <w:rPr>
          <w:rFonts w:ascii="Times New Roman" w:eastAsia="MS Mincho" w:hAnsi="Times New Roman"/>
          <w:sz w:val="24"/>
          <w:lang w:val="en-US" w:eastAsia="en-US"/>
        </w:rPr>
        <w:t xml:space="preserve"> Cisco Unified Communication Manager;</w:t>
      </w:r>
    </w:p>
    <w:p w14:paraId="5642DF44" w14:textId="77777777" w:rsidR="00407FCF" w:rsidRPr="00407FCF" w:rsidRDefault="00407FCF" w:rsidP="00407FCF">
      <w:pPr>
        <w:numPr>
          <w:ilvl w:val="1"/>
          <w:numId w:val="20"/>
        </w:numPr>
        <w:tabs>
          <w:tab w:val="num" w:pos="851"/>
        </w:tabs>
        <w:suppressAutoHyphens/>
        <w:spacing w:line="360" w:lineRule="auto"/>
        <w:ind w:left="1275" w:hanging="198"/>
        <w:jc w:val="both"/>
        <w:rPr>
          <w:rFonts w:ascii="Times New Roman" w:eastAsia="MS Mincho" w:hAnsi="Times New Roman"/>
          <w:sz w:val="24"/>
          <w:lang w:val="en-US" w:eastAsia="en-US"/>
        </w:rPr>
      </w:pPr>
      <w:r w:rsidRPr="00407FCF">
        <w:rPr>
          <w:rFonts w:ascii="Times New Roman" w:eastAsia="MS Mincho" w:hAnsi="Times New Roman"/>
          <w:sz w:val="24"/>
          <w:lang w:eastAsia="en-US"/>
        </w:rPr>
        <w:t>подсистема</w:t>
      </w:r>
      <w:r w:rsidRPr="00407FCF">
        <w:rPr>
          <w:rFonts w:ascii="Times New Roman" w:eastAsia="MS Mincho" w:hAnsi="Times New Roman"/>
          <w:sz w:val="24"/>
          <w:lang w:val="en-US" w:eastAsia="en-US"/>
        </w:rPr>
        <w:t xml:space="preserve"> </w:t>
      </w:r>
      <w:r w:rsidRPr="00407FCF">
        <w:rPr>
          <w:rFonts w:ascii="Times New Roman" w:eastAsia="MS Mincho" w:hAnsi="Times New Roman"/>
          <w:sz w:val="24"/>
          <w:lang w:eastAsia="en-US"/>
        </w:rPr>
        <w:t>ядра</w:t>
      </w:r>
      <w:r w:rsidRPr="00407FCF">
        <w:rPr>
          <w:rFonts w:ascii="Times New Roman" w:eastAsia="MS Mincho" w:hAnsi="Times New Roman"/>
          <w:sz w:val="24"/>
          <w:lang w:val="en-US" w:eastAsia="en-US"/>
        </w:rPr>
        <w:t xml:space="preserve"> </w:t>
      </w:r>
      <w:proofErr w:type="gramStart"/>
      <w:r w:rsidRPr="00407FCF">
        <w:rPr>
          <w:rFonts w:ascii="Times New Roman" w:eastAsia="MS Mincho" w:hAnsi="Times New Roman"/>
          <w:sz w:val="24"/>
          <w:lang w:eastAsia="en-US"/>
        </w:rPr>
        <w:t>контакт</w:t>
      </w:r>
      <w:r w:rsidRPr="00407FCF">
        <w:rPr>
          <w:rFonts w:ascii="Times New Roman" w:eastAsia="MS Mincho" w:hAnsi="Times New Roman"/>
          <w:sz w:val="24"/>
          <w:lang w:val="en-US" w:eastAsia="en-US"/>
        </w:rPr>
        <w:t>-</w:t>
      </w:r>
      <w:r w:rsidRPr="00407FCF">
        <w:rPr>
          <w:rFonts w:ascii="Times New Roman" w:eastAsia="MS Mincho" w:hAnsi="Times New Roman"/>
          <w:sz w:val="24"/>
          <w:lang w:eastAsia="en-US"/>
        </w:rPr>
        <w:t>центра</w:t>
      </w:r>
      <w:proofErr w:type="gramEnd"/>
      <w:r w:rsidRPr="00407FCF">
        <w:rPr>
          <w:rFonts w:ascii="Times New Roman" w:eastAsia="MS Mincho" w:hAnsi="Times New Roman"/>
          <w:sz w:val="24"/>
          <w:lang w:val="en-US" w:eastAsia="en-US"/>
        </w:rPr>
        <w:t xml:space="preserve"> Cisco Unified Contact Center Enterprise;</w:t>
      </w:r>
    </w:p>
    <w:p w14:paraId="5E7C0D77" w14:textId="77777777" w:rsidR="00407FCF" w:rsidRPr="00407FCF" w:rsidRDefault="00407FCF" w:rsidP="00407FCF">
      <w:pPr>
        <w:numPr>
          <w:ilvl w:val="1"/>
          <w:numId w:val="20"/>
        </w:numPr>
        <w:tabs>
          <w:tab w:val="num" w:pos="851"/>
        </w:tabs>
        <w:suppressAutoHyphens/>
        <w:spacing w:line="360" w:lineRule="auto"/>
        <w:ind w:left="1275" w:hanging="198"/>
        <w:jc w:val="both"/>
        <w:rPr>
          <w:rFonts w:ascii="Times New Roman" w:eastAsia="MS Mincho" w:hAnsi="Times New Roman"/>
          <w:sz w:val="24"/>
          <w:lang w:val="en-US" w:eastAsia="en-US"/>
        </w:rPr>
      </w:pPr>
      <w:r w:rsidRPr="00407FCF">
        <w:rPr>
          <w:rFonts w:ascii="Times New Roman" w:eastAsia="MS Mincho" w:hAnsi="Times New Roman"/>
          <w:sz w:val="24"/>
          <w:lang w:eastAsia="en-US"/>
        </w:rPr>
        <w:t>подсистема</w:t>
      </w:r>
      <w:r w:rsidRPr="00407FCF">
        <w:rPr>
          <w:rFonts w:ascii="Times New Roman" w:eastAsia="MS Mincho" w:hAnsi="Times New Roman"/>
          <w:sz w:val="24"/>
          <w:lang w:val="en-US" w:eastAsia="en-US"/>
        </w:rPr>
        <w:t xml:space="preserve"> </w:t>
      </w:r>
      <w:r w:rsidRPr="00407FCF">
        <w:rPr>
          <w:rFonts w:ascii="Times New Roman" w:eastAsia="MS Mincho" w:hAnsi="Times New Roman"/>
          <w:sz w:val="24"/>
          <w:lang w:eastAsia="en-US"/>
        </w:rPr>
        <w:t>интерактивного</w:t>
      </w:r>
      <w:r w:rsidRPr="00407FCF">
        <w:rPr>
          <w:rFonts w:ascii="Times New Roman" w:eastAsia="MS Mincho" w:hAnsi="Times New Roman"/>
          <w:sz w:val="24"/>
          <w:lang w:val="en-US" w:eastAsia="en-US"/>
        </w:rPr>
        <w:t xml:space="preserve"> </w:t>
      </w:r>
      <w:r w:rsidRPr="00407FCF">
        <w:rPr>
          <w:rFonts w:ascii="Times New Roman" w:eastAsia="MS Mincho" w:hAnsi="Times New Roman"/>
          <w:sz w:val="24"/>
          <w:lang w:eastAsia="en-US"/>
        </w:rPr>
        <w:t>голосового</w:t>
      </w:r>
      <w:r w:rsidRPr="00407FCF">
        <w:rPr>
          <w:rFonts w:ascii="Times New Roman" w:eastAsia="MS Mincho" w:hAnsi="Times New Roman"/>
          <w:sz w:val="24"/>
          <w:lang w:val="en-US" w:eastAsia="en-US"/>
        </w:rPr>
        <w:t xml:space="preserve"> </w:t>
      </w:r>
      <w:r w:rsidRPr="00407FCF">
        <w:rPr>
          <w:rFonts w:ascii="Times New Roman" w:eastAsia="MS Mincho" w:hAnsi="Times New Roman"/>
          <w:sz w:val="24"/>
          <w:lang w:eastAsia="en-US"/>
        </w:rPr>
        <w:t>ответа</w:t>
      </w:r>
      <w:r w:rsidRPr="00407FCF">
        <w:rPr>
          <w:rFonts w:ascii="Times New Roman" w:eastAsia="MS Mincho" w:hAnsi="Times New Roman"/>
          <w:sz w:val="24"/>
          <w:lang w:val="en-US" w:eastAsia="en-US"/>
        </w:rPr>
        <w:t xml:space="preserve"> Cisco Unified IP Interactive Voice Response;</w:t>
      </w:r>
    </w:p>
    <w:p w14:paraId="581D7F4C" w14:textId="77777777" w:rsidR="00407FCF" w:rsidRPr="00407FCF" w:rsidRDefault="00407FCF" w:rsidP="00407FCF">
      <w:pPr>
        <w:numPr>
          <w:ilvl w:val="1"/>
          <w:numId w:val="20"/>
        </w:numPr>
        <w:tabs>
          <w:tab w:val="num" w:pos="851"/>
        </w:tabs>
        <w:suppressAutoHyphens/>
        <w:spacing w:line="360" w:lineRule="auto"/>
        <w:ind w:left="1275" w:hanging="198"/>
        <w:jc w:val="both"/>
        <w:rPr>
          <w:rFonts w:ascii="Times New Roman" w:eastAsia="MS Mincho" w:hAnsi="Times New Roman"/>
          <w:sz w:val="24"/>
          <w:lang w:eastAsia="en-US"/>
        </w:rPr>
      </w:pPr>
      <w:r w:rsidRPr="00407FCF">
        <w:rPr>
          <w:rFonts w:ascii="Times New Roman" w:eastAsia="MS Mincho" w:hAnsi="Times New Roman"/>
          <w:sz w:val="24"/>
          <w:lang w:eastAsia="en-US"/>
        </w:rPr>
        <w:t xml:space="preserve">подсистема записи телефонных разговоров </w:t>
      </w:r>
      <w:r w:rsidRPr="00407FCF">
        <w:rPr>
          <w:rFonts w:ascii="Times New Roman" w:eastAsia="MS Mincho" w:hAnsi="Times New Roman"/>
          <w:sz w:val="24"/>
          <w:lang w:val="en-US" w:eastAsia="en-US"/>
        </w:rPr>
        <w:t>CTI</w:t>
      </w:r>
      <w:r w:rsidRPr="00407FCF">
        <w:rPr>
          <w:rFonts w:ascii="Times New Roman" w:eastAsia="MS Mincho" w:hAnsi="Times New Roman"/>
          <w:sz w:val="24"/>
          <w:lang w:eastAsia="en-US"/>
        </w:rPr>
        <w:t xml:space="preserve"> </w:t>
      </w:r>
      <w:r w:rsidRPr="00407FCF">
        <w:rPr>
          <w:rFonts w:ascii="Times New Roman" w:eastAsia="MS Mincho" w:hAnsi="Times New Roman"/>
          <w:sz w:val="24"/>
          <w:lang w:val="en-US" w:eastAsia="en-US"/>
        </w:rPr>
        <w:t>Recording</w:t>
      </w:r>
      <w:r w:rsidRPr="00407FCF">
        <w:rPr>
          <w:rFonts w:ascii="Times New Roman" w:eastAsia="MS Mincho" w:hAnsi="Times New Roman"/>
          <w:sz w:val="24"/>
          <w:lang w:eastAsia="en-US"/>
        </w:rPr>
        <w:t>;</w:t>
      </w:r>
    </w:p>
    <w:p w14:paraId="7EA9641E"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 xml:space="preserve">оборудование рабочих мест операторов контакт-центра в составе компьютера с установленным </w:t>
      </w:r>
      <w:proofErr w:type="gramStart"/>
      <w:r w:rsidRPr="00407FCF">
        <w:rPr>
          <w:rFonts w:ascii="Times New Roman" w:eastAsia="MS Mincho" w:hAnsi="Times New Roman"/>
          <w:sz w:val="24"/>
          <w:lang w:eastAsia="en-US"/>
        </w:rPr>
        <w:t>ПО</w:t>
      </w:r>
      <w:proofErr w:type="gramEnd"/>
      <w:r w:rsidRPr="00407FCF">
        <w:rPr>
          <w:rFonts w:ascii="Times New Roman" w:eastAsia="MS Mincho" w:hAnsi="Times New Roman"/>
          <w:sz w:val="24"/>
          <w:lang w:eastAsia="en-US"/>
        </w:rPr>
        <w:t xml:space="preserve">, а также IP телефоном </w:t>
      </w:r>
      <w:proofErr w:type="spellStart"/>
      <w:r w:rsidRPr="00407FCF">
        <w:rPr>
          <w:rFonts w:ascii="Times New Roman" w:eastAsia="MS Mincho" w:hAnsi="Times New Roman"/>
          <w:sz w:val="24"/>
          <w:lang w:eastAsia="en-US"/>
        </w:rPr>
        <w:t>Cisco</w:t>
      </w:r>
      <w:proofErr w:type="spellEnd"/>
      <w:r w:rsidRPr="00407FCF">
        <w:rPr>
          <w:rFonts w:ascii="Times New Roman" w:eastAsia="MS Mincho" w:hAnsi="Times New Roman"/>
          <w:sz w:val="24"/>
          <w:lang w:eastAsia="en-US"/>
        </w:rPr>
        <w:t xml:space="preserve"> с подключенной к нему гарнитурой, </w:t>
      </w:r>
      <w:r w:rsidRPr="00407FCF">
        <w:rPr>
          <w:rFonts w:ascii="Times New Roman" w:eastAsia="MS Mincho" w:hAnsi="Times New Roman"/>
          <w:sz w:val="24"/>
          <w:lang w:eastAsia="en-US"/>
        </w:rPr>
        <w:lastRenderedPageBreak/>
        <w:t>либо программным телефоном «</w:t>
      </w:r>
      <w:proofErr w:type="spellStart"/>
      <w:r w:rsidRPr="00407FCF">
        <w:rPr>
          <w:rFonts w:ascii="Times New Roman" w:eastAsia="MS Mincho" w:hAnsi="Times New Roman"/>
          <w:sz w:val="24"/>
          <w:lang w:eastAsia="en-US"/>
        </w:rPr>
        <w:t>Cisco</w:t>
      </w:r>
      <w:proofErr w:type="spellEnd"/>
      <w:r w:rsidRPr="00407FCF">
        <w:rPr>
          <w:rFonts w:ascii="Times New Roman" w:eastAsia="MS Mincho" w:hAnsi="Times New Roman"/>
          <w:sz w:val="24"/>
          <w:lang w:eastAsia="en-US"/>
        </w:rPr>
        <w:t xml:space="preserve"> IP </w:t>
      </w:r>
      <w:proofErr w:type="spellStart"/>
      <w:r w:rsidRPr="00407FCF">
        <w:rPr>
          <w:rFonts w:ascii="Times New Roman" w:eastAsia="MS Mincho" w:hAnsi="Times New Roman"/>
          <w:sz w:val="24"/>
          <w:lang w:eastAsia="en-US"/>
        </w:rPr>
        <w:t>Communicator</w:t>
      </w:r>
      <w:proofErr w:type="spellEnd"/>
      <w:r w:rsidRPr="00407FCF">
        <w:rPr>
          <w:rFonts w:ascii="Times New Roman" w:eastAsia="MS Mincho" w:hAnsi="Times New Roman"/>
          <w:sz w:val="24"/>
          <w:lang w:eastAsia="en-US"/>
        </w:rPr>
        <w:t>» с подключенной гарнитурой к компьютеру.</w:t>
      </w:r>
    </w:p>
    <w:p w14:paraId="4372C71D" w14:textId="77777777" w:rsidR="00407FCF" w:rsidRPr="00407FCF" w:rsidRDefault="00407FCF" w:rsidP="00407FCF">
      <w:pPr>
        <w:ind w:right="-3" w:firstLine="567"/>
        <w:jc w:val="both"/>
        <w:rPr>
          <w:rFonts w:ascii="Times New Roman" w:hAnsi="Times New Roman"/>
          <w:sz w:val="24"/>
        </w:rPr>
      </w:pPr>
      <w:r w:rsidRPr="00407FCF">
        <w:rPr>
          <w:rFonts w:ascii="Times New Roman" w:hAnsi="Times New Roman"/>
          <w:sz w:val="24"/>
        </w:rPr>
        <w:t>4. Заказчиком должны быть выполнены следующие условия для проведения работ Исполнителем (в частности, но не ограничиваясь):</w:t>
      </w:r>
    </w:p>
    <w:p w14:paraId="254D72E3"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произведена приемка готовности помещения к монтажным и пусконаладочным работам;</w:t>
      </w:r>
    </w:p>
    <w:p w14:paraId="273D2FA8"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сеть электропитания должна иметь необходимый резерв по мощности под проектируемое оборудование;</w:t>
      </w:r>
    </w:p>
    <w:p w14:paraId="7159F48E"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системы вентиляции и кондиционирования должны иметь необходимый резерв мощности по холоду для компенсации тепловыделения проектируемого оборудования;</w:t>
      </w:r>
    </w:p>
    <w:p w14:paraId="2307D217"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кабельная сеть должна быть работоспособна;</w:t>
      </w:r>
    </w:p>
    <w:p w14:paraId="7E138269"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eastAsia="MS Mincho" w:hAnsi="Times New Roman"/>
          <w:sz w:val="24"/>
          <w:lang w:eastAsia="en-US"/>
        </w:rPr>
      </w:pPr>
      <w:r w:rsidRPr="00407FCF">
        <w:rPr>
          <w:rFonts w:ascii="Times New Roman" w:eastAsia="MS Mincho" w:hAnsi="Times New Roman"/>
          <w:sz w:val="24"/>
          <w:lang w:eastAsia="en-US"/>
        </w:rPr>
        <w:t>внешние линии связи сопряжения с ССОП должны быть работоспособны и на телефонной сети провайдера услуг связи должно быть настроено соединение для подключения голосовых шлюзов, входящих в состав Системы;</w:t>
      </w:r>
    </w:p>
    <w:p w14:paraId="4D7EEFFA" w14:textId="77777777" w:rsidR="00407FCF" w:rsidRPr="00407FCF" w:rsidRDefault="00407FCF" w:rsidP="00407FCF">
      <w:pPr>
        <w:keepNext/>
        <w:numPr>
          <w:ilvl w:val="1"/>
          <w:numId w:val="20"/>
        </w:numPr>
        <w:tabs>
          <w:tab w:val="num" w:pos="851"/>
        </w:tabs>
        <w:suppressAutoHyphens/>
        <w:spacing w:line="360" w:lineRule="auto"/>
        <w:ind w:left="1276" w:hanging="198"/>
        <w:jc w:val="both"/>
        <w:rPr>
          <w:rFonts w:ascii="Times New Roman" w:hAnsi="Times New Roman" w:cs="Arial"/>
          <w:sz w:val="24"/>
          <w:lang w:eastAsia="en-US"/>
        </w:rPr>
      </w:pPr>
      <w:r w:rsidRPr="00407FCF">
        <w:rPr>
          <w:rFonts w:ascii="Times New Roman" w:eastAsia="MS Mincho" w:hAnsi="Times New Roman"/>
          <w:sz w:val="24"/>
          <w:lang w:eastAsia="en-US"/>
        </w:rPr>
        <w:t>обеспечены необходимые рабочие места для специалистов Исполнителя с доступом к Интернету на все время проведения работ;</w:t>
      </w:r>
      <w:r w:rsidRPr="00407FCF">
        <w:rPr>
          <w:rFonts w:ascii="Times New Roman" w:hAnsi="Times New Roman" w:cs="Arial"/>
          <w:sz w:val="24"/>
          <w:lang w:eastAsia="en-US"/>
        </w:rPr>
        <w:t xml:space="preserve"> </w:t>
      </w:r>
    </w:p>
    <w:p w14:paraId="19C93126" w14:textId="77777777" w:rsidR="00407FCF" w:rsidRPr="00407FCF" w:rsidRDefault="00407FCF" w:rsidP="00407FCF">
      <w:pPr>
        <w:ind w:right="-3" w:firstLine="567"/>
        <w:jc w:val="both"/>
        <w:rPr>
          <w:rFonts w:ascii="Times New Roman" w:hAnsi="Times New Roman"/>
          <w:sz w:val="24"/>
        </w:rPr>
      </w:pPr>
      <w:r w:rsidRPr="00407FCF">
        <w:rPr>
          <w:rFonts w:ascii="Times New Roman" w:hAnsi="Times New Roman"/>
          <w:sz w:val="24"/>
        </w:rPr>
        <w:t xml:space="preserve">5. В состав документации, поставляемой Заказчику в результате выполнения пусконаладочных работ и аудита сети должны входить: </w:t>
      </w:r>
    </w:p>
    <w:p w14:paraId="566F44C9" w14:textId="77777777" w:rsidR="00407FCF" w:rsidRPr="00407FCF" w:rsidRDefault="00407FCF" w:rsidP="00407FCF">
      <w:pPr>
        <w:numPr>
          <w:ilvl w:val="0"/>
          <w:numId w:val="20"/>
        </w:numPr>
        <w:tabs>
          <w:tab w:val="clear" w:pos="1683"/>
          <w:tab w:val="left" w:pos="0"/>
          <w:tab w:val="left" w:pos="1701"/>
          <w:tab w:val="right" w:leader="dot" w:pos="9298"/>
        </w:tabs>
        <w:snapToGrid w:val="0"/>
        <w:ind w:left="0" w:firstLine="993"/>
        <w:jc w:val="both"/>
        <w:rPr>
          <w:rFonts w:ascii="Times New Roman" w:eastAsia="MS Mincho" w:hAnsi="Times New Roman"/>
          <w:sz w:val="24"/>
        </w:rPr>
      </w:pPr>
      <w:r w:rsidRPr="00407FCF">
        <w:rPr>
          <w:rFonts w:ascii="Times New Roman" w:eastAsia="MS Mincho" w:hAnsi="Times New Roman"/>
          <w:sz w:val="24"/>
        </w:rPr>
        <w:t>- техническое задание;</w:t>
      </w:r>
    </w:p>
    <w:p w14:paraId="05AEC5E3" w14:textId="77777777" w:rsidR="00407FCF" w:rsidRPr="00407FCF" w:rsidRDefault="00407FCF" w:rsidP="00407FCF">
      <w:pPr>
        <w:numPr>
          <w:ilvl w:val="0"/>
          <w:numId w:val="20"/>
        </w:numPr>
        <w:tabs>
          <w:tab w:val="clear" w:pos="1683"/>
          <w:tab w:val="left" w:pos="0"/>
          <w:tab w:val="left" w:pos="1701"/>
          <w:tab w:val="right" w:leader="dot" w:pos="9298"/>
        </w:tabs>
        <w:snapToGrid w:val="0"/>
        <w:ind w:left="0" w:firstLine="993"/>
        <w:jc w:val="both"/>
        <w:rPr>
          <w:rFonts w:ascii="Times New Roman" w:eastAsia="MS Mincho" w:hAnsi="Times New Roman"/>
          <w:sz w:val="24"/>
        </w:rPr>
      </w:pPr>
      <w:r w:rsidRPr="00407FCF">
        <w:rPr>
          <w:rFonts w:ascii="Times New Roman" w:eastAsia="MS Mincho" w:hAnsi="Times New Roman"/>
          <w:sz w:val="24"/>
        </w:rPr>
        <w:t>- программа и методика испытаний;</w:t>
      </w:r>
    </w:p>
    <w:p w14:paraId="1CEA5A67" w14:textId="77777777" w:rsidR="00407FCF" w:rsidRPr="00407FCF" w:rsidRDefault="00407FCF" w:rsidP="00407FCF">
      <w:pPr>
        <w:numPr>
          <w:ilvl w:val="0"/>
          <w:numId w:val="20"/>
        </w:numPr>
        <w:tabs>
          <w:tab w:val="clear" w:pos="1683"/>
          <w:tab w:val="left" w:pos="0"/>
          <w:tab w:val="left" w:pos="1701"/>
          <w:tab w:val="right" w:leader="dot" w:pos="9298"/>
        </w:tabs>
        <w:snapToGrid w:val="0"/>
        <w:ind w:left="0" w:firstLine="993"/>
        <w:jc w:val="both"/>
        <w:rPr>
          <w:rFonts w:ascii="Times New Roman" w:eastAsia="MS Mincho" w:hAnsi="Times New Roman"/>
          <w:sz w:val="24"/>
        </w:rPr>
      </w:pPr>
      <w:r w:rsidRPr="00407FCF">
        <w:rPr>
          <w:rFonts w:ascii="Times New Roman" w:eastAsia="MS Mincho" w:hAnsi="Times New Roman"/>
          <w:sz w:val="24"/>
        </w:rPr>
        <w:t>- технический проект;</w:t>
      </w:r>
    </w:p>
    <w:p w14:paraId="659AD916" w14:textId="77777777" w:rsidR="00407FCF" w:rsidRPr="00407FCF" w:rsidRDefault="00407FCF" w:rsidP="00407FCF">
      <w:pPr>
        <w:numPr>
          <w:ilvl w:val="0"/>
          <w:numId w:val="20"/>
        </w:numPr>
        <w:tabs>
          <w:tab w:val="clear" w:pos="1683"/>
          <w:tab w:val="left" w:pos="0"/>
          <w:tab w:val="left" w:pos="1701"/>
          <w:tab w:val="right" w:leader="dot" w:pos="9298"/>
        </w:tabs>
        <w:snapToGrid w:val="0"/>
        <w:ind w:left="0" w:firstLine="993"/>
        <w:jc w:val="both"/>
        <w:rPr>
          <w:rFonts w:ascii="Times New Roman" w:eastAsia="MS Mincho" w:hAnsi="Times New Roman"/>
          <w:sz w:val="24"/>
        </w:rPr>
      </w:pPr>
      <w:r w:rsidRPr="00407FCF">
        <w:rPr>
          <w:rFonts w:ascii="Times New Roman" w:eastAsia="MS Mincho" w:hAnsi="Times New Roman"/>
          <w:sz w:val="24"/>
        </w:rPr>
        <w:t>- отчет по аудиту;</w:t>
      </w:r>
    </w:p>
    <w:p w14:paraId="00871FA0" w14:textId="77777777" w:rsidR="00407FCF" w:rsidRPr="00407FCF" w:rsidRDefault="00407FCF" w:rsidP="00407FCF">
      <w:pPr>
        <w:numPr>
          <w:ilvl w:val="0"/>
          <w:numId w:val="20"/>
        </w:numPr>
        <w:tabs>
          <w:tab w:val="clear" w:pos="1683"/>
          <w:tab w:val="left" w:pos="0"/>
          <w:tab w:val="left" w:pos="1701"/>
          <w:tab w:val="right" w:leader="dot" w:pos="9298"/>
        </w:tabs>
        <w:snapToGrid w:val="0"/>
        <w:ind w:left="0" w:firstLine="993"/>
        <w:jc w:val="both"/>
        <w:rPr>
          <w:rFonts w:ascii="Times New Roman" w:eastAsia="MS Mincho" w:hAnsi="Times New Roman"/>
          <w:sz w:val="24"/>
        </w:rPr>
      </w:pPr>
      <w:r w:rsidRPr="00407FCF">
        <w:rPr>
          <w:rFonts w:ascii="Times New Roman" w:eastAsia="MS Mincho" w:hAnsi="Times New Roman"/>
          <w:sz w:val="24"/>
        </w:rPr>
        <w:t>- HLD и технические требования к модернизации сети;</w:t>
      </w:r>
    </w:p>
    <w:p w14:paraId="5AD4EF8D" w14:textId="77777777" w:rsidR="00407FCF" w:rsidRPr="00407FCF" w:rsidRDefault="00407FCF" w:rsidP="00407FCF">
      <w:pPr>
        <w:numPr>
          <w:ilvl w:val="0"/>
          <w:numId w:val="20"/>
        </w:numPr>
        <w:tabs>
          <w:tab w:val="clear" w:pos="1683"/>
          <w:tab w:val="left" w:pos="0"/>
          <w:tab w:val="left" w:pos="1701"/>
          <w:tab w:val="right" w:leader="dot" w:pos="9298"/>
        </w:tabs>
        <w:snapToGrid w:val="0"/>
        <w:ind w:left="0" w:firstLine="993"/>
        <w:jc w:val="both"/>
        <w:rPr>
          <w:rFonts w:ascii="Times New Roman" w:eastAsia="MS Mincho" w:hAnsi="Times New Roman"/>
          <w:sz w:val="24"/>
        </w:rPr>
      </w:pPr>
      <w:r w:rsidRPr="00407FCF">
        <w:rPr>
          <w:rFonts w:ascii="Times New Roman" w:eastAsia="MS Mincho" w:hAnsi="Times New Roman"/>
          <w:sz w:val="24"/>
        </w:rPr>
        <w:t xml:space="preserve">- LLD и </w:t>
      </w:r>
      <w:proofErr w:type="spellStart"/>
      <w:r w:rsidRPr="00407FCF">
        <w:rPr>
          <w:rFonts w:ascii="Times New Roman" w:eastAsia="MS Mincho" w:hAnsi="Times New Roman"/>
          <w:sz w:val="24"/>
        </w:rPr>
        <w:t>этапность</w:t>
      </w:r>
      <w:proofErr w:type="spellEnd"/>
      <w:r w:rsidRPr="00407FCF">
        <w:rPr>
          <w:rFonts w:ascii="Times New Roman" w:eastAsia="MS Mincho" w:hAnsi="Times New Roman"/>
          <w:sz w:val="24"/>
        </w:rPr>
        <w:t xml:space="preserve"> проведения модернизации сети.</w:t>
      </w:r>
    </w:p>
    <w:p w14:paraId="35F6D76E" w14:textId="77777777" w:rsidR="00407FCF" w:rsidRPr="00407FCF" w:rsidRDefault="00407FCF" w:rsidP="00407FCF">
      <w:pPr>
        <w:numPr>
          <w:ilvl w:val="0"/>
          <w:numId w:val="20"/>
        </w:numPr>
        <w:tabs>
          <w:tab w:val="clear" w:pos="1683"/>
          <w:tab w:val="left" w:pos="0"/>
          <w:tab w:val="left" w:pos="1701"/>
          <w:tab w:val="right" w:leader="dot" w:pos="9298"/>
        </w:tabs>
        <w:snapToGrid w:val="0"/>
        <w:ind w:left="0" w:firstLine="993"/>
        <w:jc w:val="both"/>
        <w:rPr>
          <w:rFonts w:ascii="Times New Roman" w:eastAsia="MS Mincho" w:hAnsi="Times New Roman"/>
          <w:sz w:val="24"/>
        </w:rPr>
      </w:pPr>
    </w:p>
    <w:p w14:paraId="59B368C8" w14:textId="77777777" w:rsidR="00407FCF" w:rsidRPr="00407FCF" w:rsidRDefault="00407FCF" w:rsidP="00407FCF">
      <w:pPr>
        <w:ind w:right="-3" w:firstLine="567"/>
        <w:jc w:val="both"/>
        <w:rPr>
          <w:rFonts w:ascii="Times New Roman" w:hAnsi="Times New Roman"/>
          <w:sz w:val="24"/>
        </w:rPr>
      </w:pPr>
      <w:r w:rsidRPr="00407FCF">
        <w:rPr>
          <w:rFonts w:ascii="Times New Roman" w:hAnsi="Times New Roman"/>
          <w:sz w:val="24"/>
        </w:rPr>
        <w:t>6. Настоящее Приложение является неотъемлемой частью Договора.</w:t>
      </w:r>
    </w:p>
    <w:p w14:paraId="52C7A7FB" w14:textId="77777777" w:rsidR="00407FCF" w:rsidRPr="00407FCF" w:rsidRDefault="00407FCF" w:rsidP="00407FCF">
      <w:pPr>
        <w:suppressAutoHyphens/>
        <w:jc w:val="both"/>
        <w:rPr>
          <w:rFonts w:ascii="Times New Roman" w:hAnsi="Times New Roman"/>
          <w:sz w:val="24"/>
        </w:rPr>
      </w:pPr>
    </w:p>
    <w:p w14:paraId="7AE011E8" w14:textId="77777777" w:rsidR="00407FCF" w:rsidRPr="00407FCF" w:rsidRDefault="00407FCF" w:rsidP="00407FCF">
      <w:pPr>
        <w:suppressAutoHyphens/>
        <w:jc w:val="both"/>
        <w:rPr>
          <w:rFonts w:ascii="Times New Roman" w:hAnsi="Times New Roman"/>
          <w:sz w:val="24"/>
        </w:rPr>
      </w:pPr>
      <w:bookmarkStart w:id="4" w:name="_GoBack"/>
      <w:bookmarkEnd w:id="4"/>
    </w:p>
    <w:p w14:paraId="011BDC95" w14:textId="77777777" w:rsidR="00407FCF" w:rsidRPr="00407FCF" w:rsidRDefault="00407FCF" w:rsidP="00407FCF">
      <w:pPr>
        <w:suppressAutoHyphens/>
        <w:jc w:val="both"/>
        <w:rPr>
          <w:rFonts w:ascii="Times New Roman" w:hAnsi="Times New Roman"/>
          <w:sz w:val="24"/>
        </w:rPr>
      </w:pPr>
    </w:p>
    <w:p w14:paraId="24E9F7CD" w14:textId="77777777" w:rsidR="00407FCF" w:rsidRPr="00407FCF" w:rsidRDefault="00407FCF" w:rsidP="00407FCF">
      <w:pPr>
        <w:jc w:val="both"/>
        <w:rPr>
          <w:rFonts w:ascii="Times New Roman" w:hAnsi="Times New Roman"/>
          <w:sz w:val="24"/>
        </w:rPr>
      </w:pPr>
    </w:p>
    <w:p w14:paraId="3ED44BBD" w14:textId="77777777" w:rsidR="00407FCF" w:rsidRPr="00407FCF" w:rsidRDefault="00407FCF" w:rsidP="00407FCF">
      <w:pPr>
        <w:jc w:val="both"/>
        <w:rPr>
          <w:rFonts w:ascii="Times New Roman" w:hAnsi="Times New Roman"/>
          <w:sz w:val="24"/>
        </w:rPr>
      </w:pPr>
      <w:r w:rsidRPr="00407FCF">
        <w:rPr>
          <w:rFonts w:ascii="Times New Roman" w:hAnsi="Times New Roman"/>
          <w:sz w:val="24"/>
        </w:rPr>
        <w:t>От лица Исполнителя:</w:t>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r>
      <w:r w:rsidRPr="00407FCF">
        <w:rPr>
          <w:rFonts w:ascii="Times New Roman" w:hAnsi="Times New Roman"/>
          <w:sz w:val="24"/>
        </w:rPr>
        <w:tab/>
        <w:t>От лица Заказчика:</w:t>
      </w:r>
    </w:p>
    <w:p w14:paraId="716A75F3" w14:textId="77777777" w:rsidR="00407FCF" w:rsidRPr="00407FCF" w:rsidRDefault="00407FCF" w:rsidP="00407FCF">
      <w:pPr>
        <w:jc w:val="both"/>
        <w:rPr>
          <w:rFonts w:ascii="Times New Roman" w:hAnsi="Times New Roman"/>
          <w:sz w:val="24"/>
        </w:rPr>
      </w:pPr>
    </w:p>
    <w:p w14:paraId="1C3BDD2C" w14:textId="77777777" w:rsidR="00407FCF" w:rsidRPr="00407FCF" w:rsidRDefault="00407FCF" w:rsidP="00407FCF">
      <w:pPr>
        <w:jc w:val="both"/>
        <w:rPr>
          <w:rFonts w:ascii="Times New Roman" w:hAnsi="Times New Roman"/>
          <w:sz w:val="24"/>
        </w:rPr>
      </w:pPr>
      <w:r w:rsidRPr="00407FCF">
        <w:rPr>
          <w:rFonts w:ascii="Times New Roman" w:hAnsi="Times New Roman"/>
          <w:sz w:val="24"/>
        </w:rPr>
        <w:t>___________________/______________/                        _____________________/____________/</w:t>
      </w:r>
    </w:p>
    <w:p w14:paraId="3FA0980F" w14:textId="77777777" w:rsidR="00407FCF" w:rsidRDefault="00407FCF" w:rsidP="00407FCF">
      <w:pPr>
        <w:jc w:val="both"/>
        <w:rPr>
          <w:rFonts w:ascii="Times New Roman" w:hAnsi="Times New Roman"/>
          <w:sz w:val="24"/>
        </w:rPr>
      </w:pPr>
    </w:p>
    <w:p w14:paraId="1AB20EC7" w14:textId="77777777" w:rsidR="00407FCF" w:rsidRDefault="00407FCF" w:rsidP="00407FCF">
      <w:pPr>
        <w:jc w:val="both"/>
        <w:rPr>
          <w:rFonts w:ascii="Times New Roman" w:hAnsi="Times New Roman"/>
          <w:sz w:val="24"/>
        </w:rPr>
      </w:pPr>
    </w:p>
    <w:p w14:paraId="3BEDBB64" w14:textId="77777777" w:rsidR="00407FCF" w:rsidRPr="00407FCF" w:rsidRDefault="00407FCF" w:rsidP="00407FCF">
      <w:pPr>
        <w:jc w:val="both"/>
        <w:rPr>
          <w:rFonts w:ascii="Times New Roman" w:hAnsi="Times New Roman"/>
          <w:sz w:val="24"/>
        </w:rPr>
      </w:pPr>
    </w:p>
    <w:tbl>
      <w:tblPr>
        <w:tblpPr w:leftFromText="180" w:rightFromText="180" w:vertAnchor="text" w:horzAnchor="margin" w:tblpY="206"/>
        <w:tblW w:w="9753" w:type="dxa"/>
        <w:tblLayout w:type="fixed"/>
        <w:tblLook w:val="01E0" w:firstRow="1" w:lastRow="1" w:firstColumn="1" w:lastColumn="1" w:noHBand="0" w:noVBand="0"/>
      </w:tblPr>
      <w:tblGrid>
        <w:gridCol w:w="5325"/>
        <w:gridCol w:w="4428"/>
      </w:tblGrid>
      <w:tr w:rsidR="00407FCF" w:rsidRPr="00407FCF" w14:paraId="3B311493" w14:textId="77777777" w:rsidTr="00407FCF">
        <w:trPr>
          <w:trHeight w:val="1917"/>
        </w:trPr>
        <w:tc>
          <w:tcPr>
            <w:tcW w:w="5325" w:type="dxa"/>
          </w:tcPr>
          <w:p w14:paraId="0EF63E56" w14:textId="77777777" w:rsidR="00407FCF" w:rsidRPr="00407FCF" w:rsidRDefault="00407FCF" w:rsidP="00407FCF">
            <w:pPr>
              <w:spacing w:after="120" w:line="240" w:lineRule="exact"/>
              <w:ind w:right="256"/>
              <w:rPr>
                <w:rFonts w:ascii="Times New Roman" w:eastAsia="MS Mincho" w:hAnsi="Times New Roman"/>
                <w:b/>
                <w:bCs/>
                <w:color w:val="000000"/>
                <w:sz w:val="24"/>
              </w:rPr>
            </w:pPr>
            <w:r w:rsidRPr="00407FCF">
              <w:rPr>
                <w:rFonts w:ascii="Times New Roman" w:eastAsia="MS Mincho" w:hAnsi="Times New Roman"/>
                <w:b/>
                <w:bCs/>
                <w:color w:val="000000"/>
                <w:sz w:val="24"/>
              </w:rPr>
              <w:t>ИСПОЛНИТЕЛЬ:</w:t>
            </w:r>
          </w:p>
          <w:p w14:paraId="17C21647"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z w:val="24"/>
              </w:rPr>
              <w:t>Генеральный директор</w:t>
            </w:r>
          </w:p>
          <w:p w14:paraId="0BDD5BA4"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z w:val="24"/>
              </w:rPr>
              <w:t>_________________________</w:t>
            </w:r>
          </w:p>
          <w:p w14:paraId="46115EBF"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p>
          <w:p w14:paraId="236C99C2"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p>
          <w:p w14:paraId="18536F30"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pacing w:val="1"/>
                <w:sz w:val="24"/>
              </w:rPr>
              <w:t>_______________  /__________________/</w:t>
            </w:r>
          </w:p>
          <w:p w14:paraId="53DD3165" w14:textId="77777777" w:rsidR="00407FCF" w:rsidRPr="00407FCF" w:rsidRDefault="00407FCF" w:rsidP="00407FCF">
            <w:pPr>
              <w:spacing w:after="120" w:line="240" w:lineRule="exact"/>
              <w:ind w:right="256"/>
              <w:rPr>
                <w:rFonts w:ascii="Times New Roman" w:eastAsia="MS Mincho" w:hAnsi="Times New Roman"/>
                <w:color w:val="000000"/>
                <w:sz w:val="24"/>
              </w:rPr>
            </w:pPr>
            <w:r w:rsidRPr="00407FCF">
              <w:rPr>
                <w:rFonts w:ascii="Times New Roman" w:eastAsia="MS Mincho" w:hAnsi="Times New Roman" w:cs="Futura Bk"/>
                <w:color w:val="000000"/>
                <w:spacing w:val="1"/>
                <w:sz w:val="24"/>
              </w:rPr>
              <w:t xml:space="preserve">                                 М.П.</w:t>
            </w:r>
          </w:p>
        </w:tc>
        <w:tc>
          <w:tcPr>
            <w:tcW w:w="4428" w:type="dxa"/>
          </w:tcPr>
          <w:p w14:paraId="67BCC8EE" w14:textId="77777777" w:rsidR="00407FCF" w:rsidRPr="00407FCF" w:rsidRDefault="00407FCF" w:rsidP="00407FCF">
            <w:pPr>
              <w:spacing w:after="120" w:line="240" w:lineRule="exact"/>
              <w:ind w:right="255"/>
              <w:rPr>
                <w:rFonts w:ascii="Times New Roman" w:eastAsia="MS Mincho" w:hAnsi="Times New Roman"/>
                <w:b/>
                <w:bCs/>
                <w:color w:val="000000"/>
                <w:sz w:val="24"/>
              </w:rPr>
            </w:pPr>
            <w:r w:rsidRPr="00407FCF">
              <w:rPr>
                <w:rFonts w:ascii="Times New Roman" w:eastAsia="MS Mincho" w:hAnsi="Times New Roman"/>
                <w:b/>
                <w:bCs/>
                <w:color w:val="000000"/>
                <w:sz w:val="24"/>
              </w:rPr>
              <w:t>ЗАКАЗЧИК:</w:t>
            </w:r>
          </w:p>
          <w:p w14:paraId="5075391D" w14:textId="77777777" w:rsidR="00407FCF" w:rsidRPr="00407FCF" w:rsidRDefault="00407FCF" w:rsidP="00407FCF">
            <w:pPr>
              <w:tabs>
                <w:tab w:val="left" w:pos="993"/>
                <w:tab w:val="left" w:pos="1134"/>
              </w:tabs>
              <w:suppressAutoHyphens/>
              <w:snapToGrid w:val="0"/>
              <w:rPr>
                <w:rFonts w:ascii="Times New Roman" w:eastAsia="Calibri" w:hAnsi="Times New Roman"/>
                <w:color w:val="000000"/>
                <w:sz w:val="24"/>
                <w:lang w:eastAsia="ar-SA"/>
              </w:rPr>
            </w:pPr>
            <w:r w:rsidRPr="00407FCF">
              <w:rPr>
                <w:rFonts w:ascii="Times New Roman" w:eastAsia="Calibri" w:hAnsi="Times New Roman"/>
                <w:color w:val="000000"/>
                <w:sz w:val="24"/>
                <w:lang w:eastAsia="ar-SA"/>
              </w:rPr>
              <w:t>Генеральный директор</w:t>
            </w:r>
          </w:p>
          <w:p w14:paraId="3C1CE188" w14:textId="77777777" w:rsidR="00407FCF" w:rsidRPr="00407FCF" w:rsidRDefault="00407FCF" w:rsidP="00407FCF">
            <w:pPr>
              <w:rPr>
                <w:rFonts w:ascii="Times New Roman" w:hAnsi="Times New Roman"/>
                <w:color w:val="000000"/>
                <w:sz w:val="24"/>
              </w:rPr>
            </w:pPr>
            <w:r w:rsidRPr="00407FCF">
              <w:rPr>
                <w:rFonts w:ascii="Times New Roman" w:hAnsi="Times New Roman"/>
                <w:color w:val="000000"/>
                <w:sz w:val="24"/>
              </w:rPr>
              <w:t>ОАО «Башинформсвязь»</w:t>
            </w:r>
          </w:p>
          <w:p w14:paraId="3B04E9A3" w14:textId="77777777" w:rsidR="00407FCF" w:rsidRPr="00407FCF" w:rsidRDefault="00407FCF" w:rsidP="00407FCF">
            <w:pPr>
              <w:widowControl w:val="0"/>
              <w:autoSpaceDE w:val="0"/>
              <w:autoSpaceDN w:val="0"/>
              <w:adjustRightInd w:val="0"/>
              <w:ind w:left="187"/>
              <w:jc w:val="both"/>
              <w:rPr>
                <w:rFonts w:ascii="Times New Roman" w:hAnsi="Times New Roman"/>
                <w:color w:val="000000"/>
                <w:spacing w:val="1"/>
                <w:sz w:val="24"/>
              </w:rPr>
            </w:pPr>
          </w:p>
          <w:p w14:paraId="4683D3C7" w14:textId="77777777" w:rsidR="00407FCF" w:rsidRPr="00407FCF" w:rsidRDefault="00407FCF" w:rsidP="00407FCF">
            <w:pPr>
              <w:widowControl w:val="0"/>
              <w:autoSpaceDE w:val="0"/>
              <w:autoSpaceDN w:val="0"/>
              <w:adjustRightInd w:val="0"/>
              <w:ind w:left="187"/>
              <w:jc w:val="both"/>
              <w:rPr>
                <w:rFonts w:ascii="Times New Roman" w:hAnsi="Times New Roman"/>
                <w:color w:val="000000"/>
                <w:spacing w:val="1"/>
                <w:sz w:val="24"/>
              </w:rPr>
            </w:pPr>
          </w:p>
          <w:p w14:paraId="4A6050A9" w14:textId="77777777" w:rsidR="00407FCF" w:rsidRPr="00407FCF" w:rsidRDefault="00407FCF" w:rsidP="00407FCF">
            <w:pPr>
              <w:widowControl w:val="0"/>
              <w:autoSpaceDE w:val="0"/>
              <w:autoSpaceDN w:val="0"/>
              <w:adjustRightInd w:val="0"/>
              <w:jc w:val="both"/>
              <w:rPr>
                <w:rFonts w:ascii="Times New Roman" w:hAnsi="Times New Roman"/>
                <w:color w:val="000000"/>
                <w:spacing w:val="1"/>
                <w:sz w:val="24"/>
              </w:rPr>
            </w:pPr>
            <w:r w:rsidRPr="00407FCF">
              <w:rPr>
                <w:rFonts w:ascii="Times New Roman" w:hAnsi="Times New Roman"/>
                <w:color w:val="000000"/>
                <w:spacing w:val="1"/>
                <w:sz w:val="24"/>
              </w:rPr>
              <w:t xml:space="preserve">_____________________/ </w:t>
            </w:r>
            <w:proofErr w:type="spellStart"/>
            <w:r w:rsidRPr="00407FCF">
              <w:rPr>
                <w:rFonts w:ascii="Times New Roman" w:hAnsi="Times New Roman"/>
                <w:color w:val="000000"/>
                <w:spacing w:val="1"/>
                <w:sz w:val="24"/>
              </w:rPr>
              <w:t>Сафеев</w:t>
            </w:r>
            <w:proofErr w:type="spellEnd"/>
            <w:r w:rsidRPr="00407FCF">
              <w:rPr>
                <w:rFonts w:ascii="Times New Roman" w:hAnsi="Times New Roman"/>
                <w:color w:val="000000"/>
                <w:spacing w:val="1"/>
                <w:sz w:val="24"/>
              </w:rPr>
              <w:t xml:space="preserve"> Р.Р./</w:t>
            </w:r>
          </w:p>
          <w:p w14:paraId="6C03354A" w14:textId="77777777" w:rsidR="00407FCF" w:rsidRPr="00407FCF" w:rsidRDefault="00407FCF" w:rsidP="00407FCF">
            <w:pPr>
              <w:keepNext/>
              <w:keepLines/>
              <w:spacing w:line="276" w:lineRule="auto"/>
              <w:ind w:left="187"/>
              <w:outlineLvl w:val="0"/>
              <w:rPr>
                <w:rFonts w:ascii="Times New Roman" w:hAnsi="Times New Roman"/>
                <w:bCs/>
                <w:color w:val="000000"/>
                <w:spacing w:val="1"/>
                <w:sz w:val="24"/>
              </w:rPr>
            </w:pPr>
            <w:r w:rsidRPr="00407FCF">
              <w:rPr>
                <w:rFonts w:ascii="Times New Roman" w:hAnsi="Times New Roman"/>
                <w:bCs/>
                <w:color w:val="000000"/>
                <w:spacing w:val="1"/>
                <w:sz w:val="24"/>
              </w:rPr>
              <w:t xml:space="preserve">                                 М.П.</w:t>
            </w:r>
          </w:p>
          <w:p w14:paraId="5220462D" w14:textId="77777777" w:rsidR="00407FCF" w:rsidRPr="00407FCF" w:rsidRDefault="00407FCF" w:rsidP="00407FCF">
            <w:pPr>
              <w:tabs>
                <w:tab w:val="left" w:pos="993"/>
              </w:tabs>
              <w:rPr>
                <w:rFonts w:ascii="Times New Roman" w:hAnsi="Times New Roman"/>
                <w:color w:val="000000"/>
                <w:sz w:val="24"/>
              </w:rPr>
            </w:pPr>
          </w:p>
        </w:tc>
      </w:tr>
    </w:tbl>
    <w:p w14:paraId="7BD55C93" w14:textId="77777777" w:rsidR="00407FCF" w:rsidRPr="00C2680B" w:rsidRDefault="00407FCF" w:rsidP="00407FCF">
      <w:pPr>
        <w:spacing w:after="200" w:line="276" w:lineRule="auto"/>
        <w:rPr>
          <w:rFonts w:ascii="Times New Roman" w:hAnsi="Times New Roman"/>
          <w:sz w:val="24"/>
        </w:rPr>
      </w:pPr>
    </w:p>
    <w:sectPr w:rsidR="00407FCF" w:rsidRPr="00C2680B" w:rsidSect="00407FCF">
      <w:pgSz w:w="11906" w:h="16838"/>
      <w:pgMar w:top="1134" w:right="42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A8EFC" w14:textId="77777777" w:rsidR="00D27412" w:rsidRDefault="00D27412" w:rsidP="00607957">
      <w:r>
        <w:separator/>
      </w:r>
    </w:p>
  </w:endnote>
  <w:endnote w:type="continuationSeparator" w:id="0">
    <w:p w14:paraId="76BCAB03" w14:textId="77777777" w:rsidR="00D27412" w:rsidRDefault="00D27412" w:rsidP="00607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Futura Bk">
    <w:altName w:val="Arial"/>
    <w:panose1 w:val="00000000000000000000"/>
    <w:charset w:val="CC"/>
    <w:family w:val="swiss"/>
    <w:notTrueType/>
    <w:pitch w:val="variable"/>
    <w:sig w:usb0="00000203" w:usb1="00000000" w:usb2="00000000" w:usb3="00000000" w:csb0="00000005" w:csb1="00000000"/>
  </w:font>
  <w:font w:name="MS Mincho">
    <w:altName w:val="Meiryo"/>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804840" w14:textId="77777777" w:rsidR="00D27412" w:rsidRDefault="00D27412" w:rsidP="00607957">
      <w:r>
        <w:separator/>
      </w:r>
    </w:p>
  </w:footnote>
  <w:footnote w:type="continuationSeparator" w:id="0">
    <w:p w14:paraId="20FAEEC2" w14:textId="77777777" w:rsidR="00D27412" w:rsidRDefault="00D27412" w:rsidP="006079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CB16378"/>
    <w:multiLevelType w:val="hybridMultilevel"/>
    <w:tmpl w:val="486826D2"/>
    <w:lvl w:ilvl="0" w:tplc="855EE07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251A26"/>
    <w:multiLevelType w:val="multilevel"/>
    <w:tmpl w:val="54746BB6"/>
    <w:lvl w:ilvl="0">
      <w:start w:val="5"/>
      <w:numFmt w:val="decimal"/>
      <w:lvlText w:val="%1."/>
      <w:lvlJc w:val="left"/>
      <w:pPr>
        <w:ind w:left="3763"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63E30DD"/>
    <w:multiLevelType w:val="hybridMultilevel"/>
    <w:tmpl w:val="E9866D66"/>
    <w:lvl w:ilvl="0" w:tplc="04190011">
      <w:start w:val="1"/>
      <w:numFmt w:val="decimal"/>
      <w:lvlText w:val="%1."/>
      <w:lvlJc w:val="left"/>
      <w:pPr>
        <w:tabs>
          <w:tab w:val="num" w:pos="1683"/>
        </w:tabs>
        <w:ind w:left="1683" w:hanging="975"/>
      </w:pPr>
    </w:lvl>
    <w:lvl w:ilvl="1" w:tplc="FC1C5360">
      <w:start w:val="1"/>
      <w:numFmt w:val="bullet"/>
      <w:suff w:val="space"/>
      <w:lvlText w:val="-"/>
      <w:lvlJc w:val="left"/>
      <w:pPr>
        <w:ind w:left="1788" w:hanging="360"/>
      </w:pPr>
      <w:rPr>
        <w:rFonts w:ascii="Symbol" w:hAnsi="Symbol" w:hint="default"/>
      </w:r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nsid w:val="40751910"/>
    <w:multiLevelType w:val="multilevel"/>
    <w:tmpl w:val="E71E1086"/>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425"/>
        </w:tabs>
        <w:ind w:left="850" w:hanging="708"/>
      </w:pPr>
      <w:rPr>
        <w:rFonts w:hint="default"/>
        <w:sz w:val="20"/>
        <w:szCs w:val="20"/>
      </w:rPr>
    </w:lvl>
    <w:lvl w:ilvl="2">
      <w:start w:val="1"/>
      <w:numFmt w:val="decimal"/>
      <w:pStyle w:val="3"/>
      <w:lvlText w:val="%1.%2.%3."/>
      <w:lvlJc w:val="left"/>
      <w:pPr>
        <w:tabs>
          <w:tab w:val="num" w:pos="-1275"/>
        </w:tabs>
        <w:ind w:left="708" w:hanging="708"/>
      </w:pPr>
      <w:rPr>
        <w:rFonts w:hint="default"/>
      </w:rPr>
    </w:lvl>
    <w:lvl w:ilvl="3">
      <w:start w:val="1"/>
      <w:numFmt w:val="decimal"/>
      <w:lvlText w:val="%1.%2.%3.%4."/>
      <w:lvlJc w:val="left"/>
      <w:pPr>
        <w:tabs>
          <w:tab w:val="num" w:pos="0"/>
        </w:tabs>
        <w:ind w:left="2691" w:hanging="708"/>
      </w:pPr>
      <w:rPr>
        <w:rFonts w:hint="default"/>
      </w:rPr>
    </w:lvl>
    <w:lvl w:ilvl="4">
      <w:start w:val="1"/>
      <w:numFmt w:val="decimal"/>
      <w:lvlText w:val="%1.%2.%3.%4.%5."/>
      <w:lvlJc w:val="left"/>
      <w:pPr>
        <w:tabs>
          <w:tab w:val="num" w:pos="0"/>
        </w:tabs>
        <w:ind w:left="3399" w:hanging="708"/>
      </w:pPr>
      <w:rPr>
        <w:rFonts w:hint="default"/>
      </w:rPr>
    </w:lvl>
    <w:lvl w:ilvl="5">
      <w:start w:val="1"/>
      <w:numFmt w:val="decimal"/>
      <w:lvlText w:val="%1.%2.%3.%4.%5.%6."/>
      <w:lvlJc w:val="left"/>
      <w:pPr>
        <w:tabs>
          <w:tab w:val="num" w:pos="0"/>
        </w:tabs>
        <w:ind w:left="4107" w:hanging="708"/>
      </w:pPr>
      <w:rPr>
        <w:rFonts w:hint="default"/>
      </w:rPr>
    </w:lvl>
    <w:lvl w:ilvl="6">
      <w:start w:val="1"/>
      <w:numFmt w:val="decimal"/>
      <w:lvlText w:val="%1.%2.%3.%4.%5.%6.%7."/>
      <w:lvlJc w:val="left"/>
      <w:pPr>
        <w:tabs>
          <w:tab w:val="num" w:pos="0"/>
        </w:tabs>
        <w:ind w:left="4815" w:hanging="708"/>
      </w:pPr>
      <w:rPr>
        <w:rFonts w:hint="default"/>
      </w:rPr>
    </w:lvl>
    <w:lvl w:ilvl="7">
      <w:start w:val="1"/>
      <w:numFmt w:val="decimal"/>
      <w:lvlText w:val="%1.%2.%3.%4.%5.%6.%7.%8."/>
      <w:lvlJc w:val="left"/>
      <w:pPr>
        <w:tabs>
          <w:tab w:val="num" w:pos="0"/>
        </w:tabs>
        <w:ind w:left="5523" w:hanging="708"/>
      </w:pPr>
      <w:rPr>
        <w:rFonts w:hint="default"/>
      </w:rPr>
    </w:lvl>
    <w:lvl w:ilvl="8">
      <w:start w:val="1"/>
      <w:numFmt w:val="decimal"/>
      <w:lvlText w:val="%1.%2.%3.%4.%5.%6.%7.%8.%9."/>
      <w:lvlJc w:val="left"/>
      <w:pPr>
        <w:tabs>
          <w:tab w:val="num" w:pos="0"/>
        </w:tabs>
        <w:ind w:left="6231" w:hanging="708"/>
      </w:pPr>
      <w:rPr>
        <w:rFonts w:hint="default"/>
      </w:rPr>
    </w:lvl>
  </w:abstractNum>
  <w:abstractNum w:abstractNumId="5">
    <w:nsid w:val="453A0A47"/>
    <w:multiLevelType w:val="multilevel"/>
    <w:tmpl w:val="2F789956"/>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1CE0231"/>
    <w:multiLevelType w:val="hybridMultilevel"/>
    <w:tmpl w:val="073625C0"/>
    <w:lvl w:ilvl="0" w:tplc="0419000F">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3A5DD0"/>
    <w:multiLevelType w:val="hybridMultilevel"/>
    <w:tmpl w:val="788E612A"/>
    <w:lvl w:ilvl="0" w:tplc="D4BCB8EE">
      <w:start w:val="1"/>
      <w:numFmt w:val="bullet"/>
      <w:lvlText w:val=""/>
      <w:lvlJc w:val="left"/>
      <w:pPr>
        <w:tabs>
          <w:tab w:val="num" w:pos="454"/>
        </w:tabs>
        <w:ind w:left="45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DCD4978"/>
    <w:multiLevelType w:val="multilevel"/>
    <w:tmpl w:val="55F62990"/>
    <w:lvl w:ilvl="0">
      <w:start w:val="12"/>
      <w:numFmt w:val="decimal"/>
      <w:lvlText w:val="%1."/>
      <w:lvlJc w:val="left"/>
      <w:pPr>
        <w:tabs>
          <w:tab w:val="num" w:pos="705"/>
        </w:tabs>
        <w:ind w:left="705" w:hanging="705"/>
      </w:pPr>
      <w:rPr>
        <w:rFonts w:hint="default"/>
      </w:rPr>
    </w:lvl>
    <w:lvl w:ilvl="1">
      <w:start w:val="1"/>
      <w:numFmt w:val="decimal"/>
      <w:lvlText w:val="12.%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5"/>
  </w:num>
  <w:num w:numId="3">
    <w:abstractNumId w:val="6"/>
  </w:num>
  <w:num w:numId="4">
    <w:abstractNumId w:val="0"/>
  </w:num>
  <w:num w:numId="5">
    <w:abstractNumId w:val="4"/>
  </w:num>
  <w:num w:numId="6">
    <w:abstractNumId w:val="4"/>
  </w:num>
  <w:num w:numId="7">
    <w:abstractNumId w:val="7"/>
  </w:num>
  <w:num w:numId="8">
    <w:abstractNumId w:val="8"/>
  </w:num>
  <w:num w:numId="9">
    <w:abstractNumId w:val="2"/>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1"/>
  </w:num>
  <w:num w:numId="20">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957"/>
    <w:rsid w:val="00002714"/>
    <w:rsid w:val="00011B25"/>
    <w:rsid w:val="00012EA4"/>
    <w:rsid w:val="00014720"/>
    <w:rsid w:val="00016C9F"/>
    <w:rsid w:val="00025D1B"/>
    <w:rsid w:val="00036143"/>
    <w:rsid w:val="00055C90"/>
    <w:rsid w:val="0005738B"/>
    <w:rsid w:val="0008324E"/>
    <w:rsid w:val="000963BF"/>
    <w:rsid w:val="000A611E"/>
    <w:rsid w:val="000B0919"/>
    <w:rsid w:val="000C2080"/>
    <w:rsid w:val="000C2318"/>
    <w:rsid w:val="000C4DEE"/>
    <w:rsid w:val="00103710"/>
    <w:rsid w:val="00113CF4"/>
    <w:rsid w:val="00121170"/>
    <w:rsid w:val="00132B3E"/>
    <w:rsid w:val="0015011C"/>
    <w:rsid w:val="001562FE"/>
    <w:rsid w:val="0017116C"/>
    <w:rsid w:val="00197941"/>
    <w:rsid w:val="001A0533"/>
    <w:rsid w:val="001A3747"/>
    <w:rsid w:val="001B6947"/>
    <w:rsid w:val="001B78BE"/>
    <w:rsid w:val="001B7EEA"/>
    <w:rsid w:val="002450D6"/>
    <w:rsid w:val="0026439A"/>
    <w:rsid w:val="00296C1F"/>
    <w:rsid w:val="002D4C7A"/>
    <w:rsid w:val="002F40E2"/>
    <w:rsid w:val="003011F0"/>
    <w:rsid w:val="0031129D"/>
    <w:rsid w:val="00375E23"/>
    <w:rsid w:val="00384F6F"/>
    <w:rsid w:val="003927DF"/>
    <w:rsid w:val="003A24CB"/>
    <w:rsid w:val="003A36E7"/>
    <w:rsid w:val="003B1AC1"/>
    <w:rsid w:val="003B5FF7"/>
    <w:rsid w:val="003C4ADD"/>
    <w:rsid w:val="003D70EB"/>
    <w:rsid w:val="003F7531"/>
    <w:rsid w:val="00402233"/>
    <w:rsid w:val="00406F87"/>
    <w:rsid w:val="00407FCF"/>
    <w:rsid w:val="00410379"/>
    <w:rsid w:val="004453EC"/>
    <w:rsid w:val="00461679"/>
    <w:rsid w:val="004807D5"/>
    <w:rsid w:val="00482821"/>
    <w:rsid w:val="00497173"/>
    <w:rsid w:val="00505448"/>
    <w:rsid w:val="00510812"/>
    <w:rsid w:val="00557AE7"/>
    <w:rsid w:val="005C13B2"/>
    <w:rsid w:val="005D218E"/>
    <w:rsid w:val="005D41C0"/>
    <w:rsid w:val="005E4821"/>
    <w:rsid w:val="00607957"/>
    <w:rsid w:val="00632689"/>
    <w:rsid w:val="0063513C"/>
    <w:rsid w:val="0069201C"/>
    <w:rsid w:val="006A4EAD"/>
    <w:rsid w:val="006B13D1"/>
    <w:rsid w:val="006E5111"/>
    <w:rsid w:val="007035EE"/>
    <w:rsid w:val="00712B73"/>
    <w:rsid w:val="0071461F"/>
    <w:rsid w:val="007510E1"/>
    <w:rsid w:val="007733FB"/>
    <w:rsid w:val="00780DD9"/>
    <w:rsid w:val="0079286F"/>
    <w:rsid w:val="007C1366"/>
    <w:rsid w:val="007E3D23"/>
    <w:rsid w:val="007E3F52"/>
    <w:rsid w:val="007F04BC"/>
    <w:rsid w:val="008136B9"/>
    <w:rsid w:val="008167CC"/>
    <w:rsid w:val="00832981"/>
    <w:rsid w:val="00860E3A"/>
    <w:rsid w:val="00861EFA"/>
    <w:rsid w:val="008A0ABE"/>
    <w:rsid w:val="008A1998"/>
    <w:rsid w:val="008C7E4C"/>
    <w:rsid w:val="008D2D26"/>
    <w:rsid w:val="009063DC"/>
    <w:rsid w:val="009101C8"/>
    <w:rsid w:val="0091624F"/>
    <w:rsid w:val="00947DED"/>
    <w:rsid w:val="0095450E"/>
    <w:rsid w:val="00972323"/>
    <w:rsid w:val="00973811"/>
    <w:rsid w:val="00992DCE"/>
    <w:rsid w:val="0099380D"/>
    <w:rsid w:val="009B31CD"/>
    <w:rsid w:val="009C0D09"/>
    <w:rsid w:val="009F3572"/>
    <w:rsid w:val="009F5064"/>
    <w:rsid w:val="00A210A8"/>
    <w:rsid w:val="00A219D2"/>
    <w:rsid w:val="00A420B7"/>
    <w:rsid w:val="00A72A43"/>
    <w:rsid w:val="00A744E9"/>
    <w:rsid w:val="00A76574"/>
    <w:rsid w:val="00AA3599"/>
    <w:rsid w:val="00AC47BD"/>
    <w:rsid w:val="00AD1EDD"/>
    <w:rsid w:val="00AD44E3"/>
    <w:rsid w:val="00AF1CC1"/>
    <w:rsid w:val="00B44611"/>
    <w:rsid w:val="00B53C32"/>
    <w:rsid w:val="00B609CB"/>
    <w:rsid w:val="00B61081"/>
    <w:rsid w:val="00B70782"/>
    <w:rsid w:val="00B74227"/>
    <w:rsid w:val="00B847AA"/>
    <w:rsid w:val="00BB0F59"/>
    <w:rsid w:val="00BE700C"/>
    <w:rsid w:val="00BF4D20"/>
    <w:rsid w:val="00BF4F84"/>
    <w:rsid w:val="00C004EE"/>
    <w:rsid w:val="00C00989"/>
    <w:rsid w:val="00C2680B"/>
    <w:rsid w:val="00C3047E"/>
    <w:rsid w:val="00C51C69"/>
    <w:rsid w:val="00C55D52"/>
    <w:rsid w:val="00CC234E"/>
    <w:rsid w:val="00D019F9"/>
    <w:rsid w:val="00D24164"/>
    <w:rsid w:val="00D250E0"/>
    <w:rsid w:val="00D2658A"/>
    <w:rsid w:val="00D27412"/>
    <w:rsid w:val="00D30F30"/>
    <w:rsid w:val="00D5539B"/>
    <w:rsid w:val="00D55FBC"/>
    <w:rsid w:val="00D64CFF"/>
    <w:rsid w:val="00D76B09"/>
    <w:rsid w:val="00D77715"/>
    <w:rsid w:val="00D925F2"/>
    <w:rsid w:val="00D92614"/>
    <w:rsid w:val="00DB0BE3"/>
    <w:rsid w:val="00DC5ED6"/>
    <w:rsid w:val="00DE009B"/>
    <w:rsid w:val="00DE4158"/>
    <w:rsid w:val="00E05234"/>
    <w:rsid w:val="00E25F7F"/>
    <w:rsid w:val="00E3594F"/>
    <w:rsid w:val="00E53F59"/>
    <w:rsid w:val="00E67F5A"/>
    <w:rsid w:val="00E71580"/>
    <w:rsid w:val="00E7604E"/>
    <w:rsid w:val="00EA000E"/>
    <w:rsid w:val="00EB3EA1"/>
    <w:rsid w:val="00EC60B7"/>
    <w:rsid w:val="00ED4374"/>
    <w:rsid w:val="00ED767C"/>
    <w:rsid w:val="00F3775D"/>
    <w:rsid w:val="00F406D3"/>
    <w:rsid w:val="00F518F9"/>
    <w:rsid w:val="00F56D2A"/>
    <w:rsid w:val="00F62A7E"/>
    <w:rsid w:val="00F802DD"/>
    <w:rsid w:val="00F96B5B"/>
    <w:rsid w:val="00FC75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2AC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957"/>
    <w:pPr>
      <w:spacing w:after="0" w:line="240" w:lineRule="auto"/>
    </w:pPr>
    <w:rPr>
      <w:rFonts w:ascii="Arial" w:eastAsia="Times New Roman" w:hAnsi="Arial" w:cs="Times New Roman"/>
      <w:sz w:val="20"/>
      <w:szCs w:val="24"/>
      <w:lang w:eastAsia="ru-RU"/>
    </w:rPr>
  </w:style>
  <w:style w:type="paragraph" w:styleId="10">
    <w:name w:val="heading 1"/>
    <w:basedOn w:val="a"/>
    <w:next w:val="a"/>
    <w:link w:val="11"/>
    <w:uiPriority w:val="9"/>
    <w:qFormat/>
    <w:rsid w:val="00FC7519"/>
    <w:pPr>
      <w:keepNext/>
      <w:keepLines/>
      <w:spacing w:before="480" w:line="276" w:lineRule="auto"/>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407FC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607957"/>
    <w:rPr>
      <w:sz w:val="16"/>
      <w:szCs w:val="20"/>
    </w:rPr>
  </w:style>
  <w:style w:type="character" w:customStyle="1" w:styleId="a4">
    <w:name w:val="Текст примечания Знак"/>
    <w:basedOn w:val="a0"/>
    <w:link w:val="a3"/>
    <w:uiPriority w:val="99"/>
    <w:semiHidden/>
    <w:rsid w:val="00607957"/>
    <w:rPr>
      <w:rFonts w:ascii="Arial" w:eastAsia="Times New Roman" w:hAnsi="Arial" w:cs="Times New Roman"/>
      <w:sz w:val="16"/>
      <w:szCs w:val="20"/>
      <w:lang w:eastAsia="ru-RU"/>
    </w:rPr>
  </w:style>
  <w:style w:type="paragraph" w:customStyle="1" w:styleId="2">
    <w:name w:val="Пункт договора уровень 2"/>
    <w:basedOn w:val="a"/>
    <w:rsid w:val="00607957"/>
    <w:pPr>
      <w:numPr>
        <w:ilvl w:val="1"/>
        <w:numId w:val="1"/>
      </w:numPr>
      <w:jc w:val="both"/>
    </w:pPr>
  </w:style>
  <w:style w:type="character" w:styleId="a5">
    <w:name w:val="annotation reference"/>
    <w:basedOn w:val="a0"/>
    <w:uiPriority w:val="99"/>
    <w:semiHidden/>
    <w:rsid w:val="00607957"/>
    <w:rPr>
      <w:sz w:val="16"/>
      <w:szCs w:val="16"/>
    </w:rPr>
  </w:style>
  <w:style w:type="paragraph" w:customStyle="1" w:styleId="1">
    <w:name w:val="Пункт договора уровень 1"/>
    <w:basedOn w:val="12"/>
    <w:next w:val="2"/>
    <w:rsid w:val="00607957"/>
    <w:pPr>
      <w:numPr>
        <w:numId w:val="1"/>
      </w:numPr>
      <w:spacing w:before="120" w:after="120"/>
      <w:jc w:val="both"/>
    </w:pPr>
    <w:rPr>
      <w:b/>
      <w:sz w:val="24"/>
      <w:szCs w:val="20"/>
    </w:rPr>
  </w:style>
  <w:style w:type="paragraph" w:customStyle="1" w:styleId="3">
    <w:name w:val="Пункт договора уровень 3"/>
    <w:basedOn w:val="2"/>
    <w:rsid w:val="00607957"/>
    <w:pPr>
      <w:numPr>
        <w:ilvl w:val="2"/>
      </w:numPr>
    </w:pPr>
  </w:style>
  <w:style w:type="paragraph" w:customStyle="1" w:styleId="a6">
    <w:name w:val="Заголовок таблицы"/>
    <w:basedOn w:val="a"/>
    <w:rsid w:val="00607957"/>
    <w:pPr>
      <w:jc w:val="center"/>
    </w:pPr>
    <w:rPr>
      <w:rFonts w:cs="Arial"/>
      <w:b/>
      <w:bCs/>
      <w:szCs w:val="20"/>
    </w:rPr>
  </w:style>
  <w:style w:type="paragraph" w:customStyle="1" w:styleId="a7">
    <w:name w:val="Содержимое таблицы"/>
    <w:basedOn w:val="a"/>
    <w:rsid w:val="00607957"/>
    <w:pPr>
      <w:ind w:left="137"/>
    </w:pPr>
    <w:rPr>
      <w:rFonts w:cs="Arial"/>
    </w:rPr>
  </w:style>
  <w:style w:type="character" w:customStyle="1" w:styleId="rvts17">
    <w:name w:val="rvts17"/>
    <w:basedOn w:val="a0"/>
    <w:rsid w:val="00607957"/>
    <w:rPr>
      <w:rFonts w:ascii="Times New Roman" w:hAnsi="Times New Roman" w:cs="Times New Roman" w:hint="default"/>
      <w:sz w:val="24"/>
      <w:szCs w:val="24"/>
    </w:rPr>
  </w:style>
  <w:style w:type="table" w:styleId="a8">
    <w:name w:val="Table Grid"/>
    <w:basedOn w:val="a1"/>
    <w:uiPriority w:val="59"/>
    <w:rsid w:val="00607957"/>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Continue"/>
    <w:basedOn w:val="a"/>
    <w:autoRedefine/>
    <w:rsid w:val="00607957"/>
    <w:pPr>
      <w:numPr>
        <w:ilvl w:val="1"/>
      </w:numPr>
      <w:tabs>
        <w:tab w:val="num" w:pos="792"/>
      </w:tabs>
      <w:spacing w:after="120"/>
      <w:jc w:val="both"/>
    </w:pPr>
    <w:rPr>
      <w:rFonts w:ascii="Tahoma" w:hAnsi="Tahoma" w:cs="Tahoma"/>
      <w:szCs w:val="20"/>
      <w:lang w:eastAsia="en-US"/>
    </w:rPr>
  </w:style>
  <w:style w:type="paragraph" w:styleId="aa">
    <w:name w:val="Body Text"/>
    <w:basedOn w:val="a"/>
    <w:link w:val="ab"/>
    <w:rsid w:val="00607957"/>
    <w:pPr>
      <w:spacing w:after="120"/>
      <w:jc w:val="both"/>
    </w:pPr>
    <w:rPr>
      <w:rFonts w:ascii="Tahoma" w:hAnsi="Tahoma"/>
      <w:lang w:val="en-US" w:eastAsia="en-US"/>
    </w:rPr>
  </w:style>
  <w:style w:type="character" w:customStyle="1" w:styleId="ab">
    <w:name w:val="Основной текст Знак"/>
    <w:basedOn w:val="a0"/>
    <w:link w:val="aa"/>
    <w:rsid w:val="00607957"/>
    <w:rPr>
      <w:rFonts w:ascii="Tahoma" w:eastAsia="Times New Roman" w:hAnsi="Tahoma" w:cs="Times New Roman"/>
      <w:sz w:val="20"/>
      <w:szCs w:val="24"/>
      <w:lang w:val="en-US"/>
    </w:rPr>
  </w:style>
  <w:style w:type="paragraph" w:customStyle="1" w:styleId="ConsPlusNormal">
    <w:name w:val="ConsPlusNormal"/>
    <w:rsid w:val="0060795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styleId="12">
    <w:name w:val="toc 1"/>
    <w:basedOn w:val="a"/>
    <w:next w:val="a"/>
    <w:autoRedefine/>
    <w:uiPriority w:val="39"/>
    <w:semiHidden/>
    <w:unhideWhenUsed/>
    <w:rsid w:val="00607957"/>
    <w:pPr>
      <w:spacing w:after="100"/>
    </w:pPr>
  </w:style>
  <w:style w:type="paragraph" w:styleId="ac">
    <w:name w:val="Balloon Text"/>
    <w:basedOn w:val="a"/>
    <w:link w:val="ad"/>
    <w:uiPriority w:val="99"/>
    <w:semiHidden/>
    <w:unhideWhenUsed/>
    <w:rsid w:val="00607957"/>
    <w:rPr>
      <w:rFonts w:ascii="Tahoma" w:hAnsi="Tahoma" w:cs="Tahoma"/>
      <w:sz w:val="16"/>
      <w:szCs w:val="16"/>
    </w:rPr>
  </w:style>
  <w:style w:type="character" w:customStyle="1" w:styleId="ad">
    <w:name w:val="Текст выноски Знак"/>
    <w:basedOn w:val="a0"/>
    <w:link w:val="ac"/>
    <w:uiPriority w:val="99"/>
    <w:semiHidden/>
    <w:rsid w:val="00607957"/>
    <w:rPr>
      <w:rFonts w:ascii="Tahoma" w:eastAsia="Times New Roman" w:hAnsi="Tahoma" w:cs="Tahoma"/>
      <w:sz w:val="16"/>
      <w:szCs w:val="16"/>
      <w:lang w:eastAsia="ru-RU"/>
    </w:rPr>
  </w:style>
  <w:style w:type="paragraph" w:styleId="ae">
    <w:name w:val="header"/>
    <w:basedOn w:val="a"/>
    <w:link w:val="af"/>
    <w:unhideWhenUsed/>
    <w:rsid w:val="00607957"/>
    <w:pPr>
      <w:tabs>
        <w:tab w:val="center" w:pos="4677"/>
        <w:tab w:val="right" w:pos="9355"/>
      </w:tabs>
    </w:pPr>
  </w:style>
  <w:style w:type="character" w:customStyle="1" w:styleId="af">
    <w:name w:val="Верхний колонтитул Знак"/>
    <w:basedOn w:val="a0"/>
    <w:link w:val="ae"/>
    <w:uiPriority w:val="99"/>
    <w:semiHidden/>
    <w:rsid w:val="00607957"/>
    <w:rPr>
      <w:rFonts w:ascii="Arial" w:eastAsia="Times New Roman" w:hAnsi="Arial" w:cs="Times New Roman"/>
      <w:sz w:val="20"/>
      <w:szCs w:val="24"/>
      <w:lang w:eastAsia="ru-RU"/>
    </w:rPr>
  </w:style>
  <w:style w:type="paragraph" w:styleId="af0">
    <w:name w:val="footer"/>
    <w:basedOn w:val="a"/>
    <w:link w:val="af1"/>
    <w:uiPriority w:val="99"/>
    <w:unhideWhenUsed/>
    <w:rsid w:val="00607957"/>
    <w:pPr>
      <w:tabs>
        <w:tab w:val="center" w:pos="4677"/>
        <w:tab w:val="right" w:pos="9355"/>
      </w:tabs>
    </w:pPr>
  </w:style>
  <w:style w:type="character" w:customStyle="1" w:styleId="af1">
    <w:name w:val="Нижний колонтитул Знак"/>
    <w:basedOn w:val="a0"/>
    <w:link w:val="af0"/>
    <w:uiPriority w:val="99"/>
    <w:rsid w:val="00607957"/>
    <w:rPr>
      <w:rFonts w:ascii="Arial" w:eastAsia="Times New Roman" w:hAnsi="Arial" w:cs="Times New Roman"/>
      <w:sz w:val="20"/>
      <w:szCs w:val="24"/>
      <w:lang w:eastAsia="ru-RU"/>
    </w:rPr>
  </w:style>
  <w:style w:type="paragraph" w:customStyle="1" w:styleId="Normal1">
    <w:name w:val="Normal1"/>
    <w:rsid w:val="00375E23"/>
    <w:pPr>
      <w:suppressAutoHyphens/>
      <w:spacing w:after="0" w:line="240" w:lineRule="auto"/>
    </w:pPr>
    <w:rPr>
      <w:rFonts w:ascii="Times New Roman" w:eastAsia="Arial" w:hAnsi="Times New Roman" w:cs="Times New Roman"/>
      <w:sz w:val="20"/>
      <w:szCs w:val="20"/>
      <w:lang w:eastAsia="ar-SA"/>
    </w:rPr>
  </w:style>
  <w:style w:type="paragraph" w:styleId="20">
    <w:name w:val="Body Text 2"/>
    <w:basedOn w:val="a"/>
    <w:link w:val="21"/>
    <w:uiPriority w:val="99"/>
    <w:semiHidden/>
    <w:unhideWhenUsed/>
    <w:rsid w:val="00375E23"/>
    <w:pPr>
      <w:suppressAutoHyphens/>
      <w:spacing w:after="120" w:line="480" w:lineRule="auto"/>
    </w:pPr>
    <w:rPr>
      <w:rFonts w:ascii="Times New Roman" w:hAnsi="Times New Roman"/>
      <w:szCs w:val="20"/>
      <w:lang w:eastAsia="ar-SA"/>
    </w:rPr>
  </w:style>
  <w:style w:type="character" w:customStyle="1" w:styleId="21">
    <w:name w:val="Основной текст 2 Знак"/>
    <w:basedOn w:val="a0"/>
    <w:link w:val="20"/>
    <w:uiPriority w:val="99"/>
    <w:semiHidden/>
    <w:rsid w:val="00375E23"/>
    <w:rPr>
      <w:rFonts w:ascii="Times New Roman" w:eastAsia="Times New Roman" w:hAnsi="Times New Roman" w:cs="Times New Roman"/>
      <w:sz w:val="20"/>
      <w:szCs w:val="20"/>
      <w:lang w:eastAsia="ar-SA"/>
    </w:rPr>
  </w:style>
  <w:style w:type="paragraph" w:styleId="af2">
    <w:name w:val="List Paragraph"/>
    <w:basedOn w:val="a"/>
    <w:uiPriority w:val="34"/>
    <w:qFormat/>
    <w:rsid w:val="003F7531"/>
    <w:pPr>
      <w:ind w:left="720"/>
      <w:contextualSpacing/>
    </w:pPr>
  </w:style>
  <w:style w:type="paragraph" w:styleId="af3">
    <w:name w:val="Subtitle"/>
    <w:basedOn w:val="a"/>
    <w:link w:val="af4"/>
    <w:qFormat/>
    <w:rsid w:val="003F7531"/>
    <w:pPr>
      <w:jc w:val="center"/>
    </w:pPr>
    <w:rPr>
      <w:rFonts w:ascii="Times New Roman" w:hAnsi="Times New Roman"/>
      <w:sz w:val="24"/>
      <w:szCs w:val="20"/>
    </w:rPr>
  </w:style>
  <w:style w:type="character" w:customStyle="1" w:styleId="af4">
    <w:name w:val="Подзаголовок Знак"/>
    <w:basedOn w:val="a0"/>
    <w:link w:val="af3"/>
    <w:rsid w:val="003F7531"/>
    <w:rPr>
      <w:rFonts w:ascii="Times New Roman" w:eastAsia="Times New Roman" w:hAnsi="Times New Roman" w:cs="Times New Roman"/>
      <w:sz w:val="24"/>
      <w:szCs w:val="20"/>
      <w:lang w:eastAsia="ru-RU"/>
    </w:rPr>
  </w:style>
  <w:style w:type="paragraph" w:styleId="4">
    <w:name w:val="toc 4"/>
    <w:basedOn w:val="a"/>
    <w:next w:val="a"/>
    <w:autoRedefine/>
    <w:uiPriority w:val="39"/>
    <w:semiHidden/>
    <w:unhideWhenUsed/>
    <w:rsid w:val="00FC7519"/>
    <w:pPr>
      <w:spacing w:after="100"/>
      <w:ind w:left="600"/>
    </w:pPr>
  </w:style>
  <w:style w:type="character" w:customStyle="1" w:styleId="11">
    <w:name w:val="Заголовок 1 Знак"/>
    <w:basedOn w:val="a0"/>
    <w:link w:val="10"/>
    <w:uiPriority w:val="9"/>
    <w:rsid w:val="00FC7519"/>
    <w:rPr>
      <w:rFonts w:ascii="Cambria" w:eastAsia="Times New Roman" w:hAnsi="Cambria" w:cs="Times New Roman"/>
      <w:b/>
      <w:bCs/>
      <w:color w:val="365F91"/>
      <w:sz w:val="28"/>
      <w:szCs w:val="28"/>
      <w:lang w:eastAsia="ru-RU"/>
    </w:rPr>
  </w:style>
  <w:style w:type="paragraph" w:customStyle="1" w:styleId="13">
    <w:name w:val="Основной текст1"/>
    <w:basedOn w:val="a"/>
    <w:uiPriority w:val="99"/>
    <w:rsid w:val="00FC7519"/>
    <w:pPr>
      <w:spacing w:after="120" w:line="240" w:lineRule="exact"/>
      <w:ind w:right="256"/>
    </w:pPr>
    <w:rPr>
      <w:rFonts w:ascii="Futura Bk" w:eastAsia="MS Mincho" w:hAnsi="Futura Bk" w:cs="Futura Bk"/>
      <w:szCs w:val="20"/>
    </w:rPr>
  </w:style>
  <w:style w:type="paragraph" w:styleId="af5">
    <w:name w:val="Normal (Web)"/>
    <w:aliases w:val="Обычный (Web),Обычный (веб) Знак Знак,Обычный (Web) Знак Знак Знак"/>
    <w:basedOn w:val="a"/>
    <w:link w:val="af6"/>
    <w:rsid w:val="00FC7519"/>
    <w:pPr>
      <w:spacing w:before="100" w:beforeAutospacing="1" w:after="100" w:afterAutospacing="1"/>
    </w:pPr>
    <w:rPr>
      <w:rFonts w:ascii="Times New Roman" w:hAnsi="Times New Roman"/>
      <w:sz w:val="24"/>
    </w:rPr>
  </w:style>
  <w:style w:type="character" w:customStyle="1" w:styleId="af6">
    <w:name w:val="Обычный (веб) Знак"/>
    <w:aliases w:val="Обычный (Web) Знак,Обычный (веб) Знак Знак Знак,Обычный (Web) Знак Знак Знак Знак"/>
    <w:link w:val="af5"/>
    <w:rsid w:val="00FC7519"/>
    <w:rPr>
      <w:rFonts w:ascii="Times New Roman" w:eastAsia="Times New Roman" w:hAnsi="Times New Roman" w:cs="Times New Roman"/>
      <w:sz w:val="24"/>
      <w:szCs w:val="24"/>
      <w:lang w:eastAsia="ru-RU"/>
    </w:rPr>
  </w:style>
  <w:style w:type="paragraph" w:customStyle="1" w:styleId="210">
    <w:name w:val="Основной текст 21"/>
    <w:basedOn w:val="a"/>
    <w:rsid w:val="00FC7519"/>
    <w:pPr>
      <w:suppressAutoHyphens/>
      <w:jc w:val="both"/>
    </w:pPr>
    <w:rPr>
      <w:rFonts w:ascii="Times New Roman" w:eastAsia="Calibri" w:hAnsi="Times New Roman"/>
      <w:sz w:val="22"/>
      <w:szCs w:val="20"/>
      <w:lang w:eastAsia="ar-SA"/>
    </w:rPr>
  </w:style>
  <w:style w:type="character" w:customStyle="1" w:styleId="50">
    <w:name w:val="Заголовок 5 Знак"/>
    <w:basedOn w:val="a0"/>
    <w:link w:val="5"/>
    <w:uiPriority w:val="9"/>
    <w:semiHidden/>
    <w:rsid w:val="00407FCF"/>
    <w:rPr>
      <w:rFonts w:asciiTheme="majorHAnsi" w:eastAsiaTheme="majorEastAsia" w:hAnsiTheme="majorHAnsi" w:cstheme="majorBidi"/>
      <w:color w:val="243F60" w:themeColor="accent1" w:themeShade="7F"/>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List Continue"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957"/>
    <w:pPr>
      <w:spacing w:after="0" w:line="240" w:lineRule="auto"/>
    </w:pPr>
    <w:rPr>
      <w:rFonts w:ascii="Arial" w:eastAsia="Times New Roman" w:hAnsi="Arial" w:cs="Times New Roman"/>
      <w:sz w:val="20"/>
      <w:szCs w:val="24"/>
      <w:lang w:eastAsia="ru-RU"/>
    </w:rPr>
  </w:style>
  <w:style w:type="paragraph" w:styleId="10">
    <w:name w:val="heading 1"/>
    <w:basedOn w:val="a"/>
    <w:next w:val="a"/>
    <w:link w:val="11"/>
    <w:uiPriority w:val="9"/>
    <w:qFormat/>
    <w:rsid w:val="00FC7519"/>
    <w:pPr>
      <w:keepNext/>
      <w:keepLines/>
      <w:spacing w:before="480" w:line="276" w:lineRule="auto"/>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407FC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607957"/>
    <w:rPr>
      <w:sz w:val="16"/>
      <w:szCs w:val="20"/>
    </w:rPr>
  </w:style>
  <w:style w:type="character" w:customStyle="1" w:styleId="a4">
    <w:name w:val="Текст примечания Знак"/>
    <w:basedOn w:val="a0"/>
    <w:link w:val="a3"/>
    <w:uiPriority w:val="99"/>
    <w:semiHidden/>
    <w:rsid w:val="00607957"/>
    <w:rPr>
      <w:rFonts w:ascii="Arial" w:eastAsia="Times New Roman" w:hAnsi="Arial" w:cs="Times New Roman"/>
      <w:sz w:val="16"/>
      <w:szCs w:val="20"/>
      <w:lang w:eastAsia="ru-RU"/>
    </w:rPr>
  </w:style>
  <w:style w:type="paragraph" w:customStyle="1" w:styleId="2">
    <w:name w:val="Пункт договора уровень 2"/>
    <w:basedOn w:val="a"/>
    <w:rsid w:val="00607957"/>
    <w:pPr>
      <w:numPr>
        <w:ilvl w:val="1"/>
        <w:numId w:val="1"/>
      </w:numPr>
      <w:jc w:val="both"/>
    </w:pPr>
  </w:style>
  <w:style w:type="character" w:styleId="a5">
    <w:name w:val="annotation reference"/>
    <w:basedOn w:val="a0"/>
    <w:uiPriority w:val="99"/>
    <w:semiHidden/>
    <w:rsid w:val="00607957"/>
    <w:rPr>
      <w:sz w:val="16"/>
      <w:szCs w:val="16"/>
    </w:rPr>
  </w:style>
  <w:style w:type="paragraph" w:customStyle="1" w:styleId="1">
    <w:name w:val="Пункт договора уровень 1"/>
    <w:basedOn w:val="12"/>
    <w:next w:val="2"/>
    <w:rsid w:val="00607957"/>
    <w:pPr>
      <w:numPr>
        <w:numId w:val="1"/>
      </w:numPr>
      <w:spacing w:before="120" w:after="120"/>
      <w:jc w:val="both"/>
    </w:pPr>
    <w:rPr>
      <w:b/>
      <w:sz w:val="24"/>
      <w:szCs w:val="20"/>
    </w:rPr>
  </w:style>
  <w:style w:type="paragraph" w:customStyle="1" w:styleId="3">
    <w:name w:val="Пункт договора уровень 3"/>
    <w:basedOn w:val="2"/>
    <w:rsid w:val="00607957"/>
    <w:pPr>
      <w:numPr>
        <w:ilvl w:val="2"/>
      </w:numPr>
    </w:pPr>
  </w:style>
  <w:style w:type="paragraph" w:customStyle="1" w:styleId="a6">
    <w:name w:val="Заголовок таблицы"/>
    <w:basedOn w:val="a"/>
    <w:rsid w:val="00607957"/>
    <w:pPr>
      <w:jc w:val="center"/>
    </w:pPr>
    <w:rPr>
      <w:rFonts w:cs="Arial"/>
      <w:b/>
      <w:bCs/>
      <w:szCs w:val="20"/>
    </w:rPr>
  </w:style>
  <w:style w:type="paragraph" w:customStyle="1" w:styleId="a7">
    <w:name w:val="Содержимое таблицы"/>
    <w:basedOn w:val="a"/>
    <w:rsid w:val="00607957"/>
    <w:pPr>
      <w:ind w:left="137"/>
    </w:pPr>
    <w:rPr>
      <w:rFonts w:cs="Arial"/>
    </w:rPr>
  </w:style>
  <w:style w:type="character" w:customStyle="1" w:styleId="rvts17">
    <w:name w:val="rvts17"/>
    <w:basedOn w:val="a0"/>
    <w:rsid w:val="00607957"/>
    <w:rPr>
      <w:rFonts w:ascii="Times New Roman" w:hAnsi="Times New Roman" w:cs="Times New Roman" w:hint="default"/>
      <w:sz w:val="24"/>
      <w:szCs w:val="24"/>
    </w:rPr>
  </w:style>
  <w:style w:type="table" w:styleId="a8">
    <w:name w:val="Table Grid"/>
    <w:basedOn w:val="a1"/>
    <w:uiPriority w:val="59"/>
    <w:rsid w:val="00607957"/>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Continue"/>
    <w:basedOn w:val="a"/>
    <w:autoRedefine/>
    <w:rsid w:val="00607957"/>
    <w:pPr>
      <w:numPr>
        <w:ilvl w:val="1"/>
      </w:numPr>
      <w:tabs>
        <w:tab w:val="num" w:pos="792"/>
      </w:tabs>
      <w:spacing w:after="120"/>
      <w:jc w:val="both"/>
    </w:pPr>
    <w:rPr>
      <w:rFonts w:ascii="Tahoma" w:hAnsi="Tahoma" w:cs="Tahoma"/>
      <w:szCs w:val="20"/>
      <w:lang w:eastAsia="en-US"/>
    </w:rPr>
  </w:style>
  <w:style w:type="paragraph" w:styleId="aa">
    <w:name w:val="Body Text"/>
    <w:basedOn w:val="a"/>
    <w:link w:val="ab"/>
    <w:rsid w:val="00607957"/>
    <w:pPr>
      <w:spacing w:after="120"/>
      <w:jc w:val="both"/>
    </w:pPr>
    <w:rPr>
      <w:rFonts w:ascii="Tahoma" w:hAnsi="Tahoma"/>
      <w:lang w:val="en-US" w:eastAsia="en-US"/>
    </w:rPr>
  </w:style>
  <w:style w:type="character" w:customStyle="1" w:styleId="ab">
    <w:name w:val="Основной текст Знак"/>
    <w:basedOn w:val="a0"/>
    <w:link w:val="aa"/>
    <w:rsid w:val="00607957"/>
    <w:rPr>
      <w:rFonts w:ascii="Tahoma" w:eastAsia="Times New Roman" w:hAnsi="Tahoma" w:cs="Times New Roman"/>
      <w:sz w:val="20"/>
      <w:szCs w:val="24"/>
      <w:lang w:val="en-US"/>
    </w:rPr>
  </w:style>
  <w:style w:type="paragraph" w:customStyle="1" w:styleId="ConsPlusNormal">
    <w:name w:val="ConsPlusNormal"/>
    <w:rsid w:val="0060795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styleId="12">
    <w:name w:val="toc 1"/>
    <w:basedOn w:val="a"/>
    <w:next w:val="a"/>
    <w:autoRedefine/>
    <w:uiPriority w:val="39"/>
    <w:semiHidden/>
    <w:unhideWhenUsed/>
    <w:rsid w:val="00607957"/>
    <w:pPr>
      <w:spacing w:after="100"/>
    </w:pPr>
  </w:style>
  <w:style w:type="paragraph" w:styleId="ac">
    <w:name w:val="Balloon Text"/>
    <w:basedOn w:val="a"/>
    <w:link w:val="ad"/>
    <w:uiPriority w:val="99"/>
    <w:semiHidden/>
    <w:unhideWhenUsed/>
    <w:rsid w:val="00607957"/>
    <w:rPr>
      <w:rFonts w:ascii="Tahoma" w:hAnsi="Tahoma" w:cs="Tahoma"/>
      <w:sz w:val="16"/>
      <w:szCs w:val="16"/>
    </w:rPr>
  </w:style>
  <w:style w:type="character" w:customStyle="1" w:styleId="ad">
    <w:name w:val="Текст выноски Знак"/>
    <w:basedOn w:val="a0"/>
    <w:link w:val="ac"/>
    <w:uiPriority w:val="99"/>
    <w:semiHidden/>
    <w:rsid w:val="00607957"/>
    <w:rPr>
      <w:rFonts w:ascii="Tahoma" w:eastAsia="Times New Roman" w:hAnsi="Tahoma" w:cs="Tahoma"/>
      <w:sz w:val="16"/>
      <w:szCs w:val="16"/>
      <w:lang w:eastAsia="ru-RU"/>
    </w:rPr>
  </w:style>
  <w:style w:type="paragraph" w:styleId="ae">
    <w:name w:val="header"/>
    <w:basedOn w:val="a"/>
    <w:link w:val="af"/>
    <w:unhideWhenUsed/>
    <w:rsid w:val="00607957"/>
    <w:pPr>
      <w:tabs>
        <w:tab w:val="center" w:pos="4677"/>
        <w:tab w:val="right" w:pos="9355"/>
      </w:tabs>
    </w:pPr>
  </w:style>
  <w:style w:type="character" w:customStyle="1" w:styleId="af">
    <w:name w:val="Верхний колонтитул Знак"/>
    <w:basedOn w:val="a0"/>
    <w:link w:val="ae"/>
    <w:uiPriority w:val="99"/>
    <w:semiHidden/>
    <w:rsid w:val="00607957"/>
    <w:rPr>
      <w:rFonts w:ascii="Arial" w:eastAsia="Times New Roman" w:hAnsi="Arial" w:cs="Times New Roman"/>
      <w:sz w:val="20"/>
      <w:szCs w:val="24"/>
      <w:lang w:eastAsia="ru-RU"/>
    </w:rPr>
  </w:style>
  <w:style w:type="paragraph" w:styleId="af0">
    <w:name w:val="footer"/>
    <w:basedOn w:val="a"/>
    <w:link w:val="af1"/>
    <w:uiPriority w:val="99"/>
    <w:unhideWhenUsed/>
    <w:rsid w:val="00607957"/>
    <w:pPr>
      <w:tabs>
        <w:tab w:val="center" w:pos="4677"/>
        <w:tab w:val="right" w:pos="9355"/>
      </w:tabs>
    </w:pPr>
  </w:style>
  <w:style w:type="character" w:customStyle="1" w:styleId="af1">
    <w:name w:val="Нижний колонтитул Знак"/>
    <w:basedOn w:val="a0"/>
    <w:link w:val="af0"/>
    <w:uiPriority w:val="99"/>
    <w:rsid w:val="00607957"/>
    <w:rPr>
      <w:rFonts w:ascii="Arial" w:eastAsia="Times New Roman" w:hAnsi="Arial" w:cs="Times New Roman"/>
      <w:sz w:val="20"/>
      <w:szCs w:val="24"/>
      <w:lang w:eastAsia="ru-RU"/>
    </w:rPr>
  </w:style>
  <w:style w:type="paragraph" w:customStyle="1" w:styleId="Normal1">
    <w:name w:val="Normal1"/>
    <w:rsid w:val="00375E23"/>
    <w:pPr>
      <w:suppressAutoHyphens/>
      <w:spacing w:after="0" w:line="240" w:lineRule="auto"/>
    </w:pPr>
    <w:rPr>
      <w:rFonts w:ascii="Times New Roman" w:eastAsia="Arial" w:hAnsi="Times New Roman" w:cs="Times New Roman"/>
      <w:sz w:val="20"/>
      <w:szCs w:val="20"/>
      <w:lang w:eastAsia="ar-SA"/>
    </w:rPr>
  </w:style>
  <w:style w:type="paragraph" w:styleId="20">
    <w:name w:val="Body Text 2"/>
    <w:basedOn w:val="a"/>
    <w:link w:val="21"/>
    <w:uiPriority w:val="99"/>
    <w:semiHidden/>
    <w:unhideWhenUsed/>
    <w:rsid w:val="00375E23"/>
    <w:pPr>
      <w:suppressAutoHyphens/>
      <w:spacing w:after="120" w:line="480" w:lineRule="auto"/>
    </w:pPr>
    <w:rPr>
      <w:rFonts w:ascii="Times New Roman" w:hAnsi="Times New Roman"/>
      <w:szCs w:val="20"/>
      <w:lang w:eastAsia="ar-SA"/>
    </w:rPr>
  </w:style>
  <w:style w:type="character" w:customStyle="1" w:styleId="21">
    <w:name w:val="Основной текст 2 Знак"/>
    <w:basedOn w:val="a0"/>
    <w:link w:val="20"/>
    <w:uiPriority w:val="99"/>
    <w:semiHidden/>
    <w:rsid w:val="00375E23"/>
    <w:rPr>
      <w:rFonts w:ascii="Times New Roman" w:eastAsia="Times New Roman" w:hAnsi="Times New Roman" w:cs="Times New Roman"/>
      <w:sz w:val="20"/>
      <w:szCs w:val="20"/>
      <w:lang w:eastAsia="ar-SA"/>
    </w:rPr>
  </w:style>
  <w:style w:type="paragraph" w:styleId="af2">
    <w:name w:val="List Paragraph"/>
    <w:basedOn w:val="a"/>
    <w:uiPriority w:val="34"/>
    <w:qFormat/>
    <w:rsid w:val="003F7531"/>
    <w:pPr>
      <w:ind w:left="720"/>
      <w:contextualSpacing/>
    </w:pPr>
  </w:style>
  <w:style w:type="paragraph" w:styleId="af3">
    <w:name w:val="Subtitle"/>
    <w:basedOn w:val="a"/>
    <w:link w:val="af4"/>
    <w:qFormat/>
    <w:rsid w:val="003F7531"/>
    <w:pPr>
      <w:jc w:val="center"/>
    </w:pPr>
    <w:rPr>
      <w:rFonts w:ascii="Times New Roman" w:hAnsi="Times New Roman"/>
      <w:sz w:val="24"/>
      <w:szCs w:val="20"/>
    </w:rPr>
  </w:style>
  <w:style w:type="character" w:customStyle="1" w:styleId="af4">
    <w:name w:val="Подзаголовок Знак"/>
    <w:basedOn w:val="a0"/>
    <w:link w:val="af3"/>
    <w:rsid w:val="003F7531"/>
    <w:rPr>
      <w:rFonts w:ascii="Times New Roman" w:eastAsia="Times New Roman" w:hAnsi="Times New Roman" w:cs="Times New Roman"/>
      <w:sz w:val="24"/>
      <w:szCs w:val="20"/>
      <w:lang w:eastAsia="ru-RU"/>
    </w:rPr>
  </w:style>
  <w:style w:type="paragraph" w:styleId="4">
    <w:name w:val="toc 4"/>
    <w:basedOn w:val="a"/>
    <w:next w:val="a"/>
    <w:autoRedefine/>
    <w:uiPriority w:val="39"/>
    <w:semiHidden/>
    <w:unhideWhenUsed/>
    <w:rsid w:val="00FC7519"/>
    <w:pPr>
      <w:spacing w:after="100"/>
      <w:ind w:left="600"/>
    </w:pPr>
  </w:style>
  <w:style w:type="character" w:customStyle="1" w:styleId="11">
    <w:name w:val="Заголовок 1 Знак"/>
    <w:basedOn w:val="a0"/>
    <w:link w:val="10"/>
    <w:uiPriority w:val="9"/>
    <w:rsid w:val="00FC7519"/>
    <w:rPr>
      <w:rFonts w:ascii="Cambria" w:eastAsia="Times New Roman" w:hAnsi="Cambria" w:cs="Times New Roman"/>
      <w:b/>
      <w:bCs/>
      <w:color w:val="365F91"/>
      <w:sz w:val="28"/>
      <w:szCs w:val="28"/>
      <w:lang w:eastAsia="ru-RU"/>
    </w:rPr>
  </w:style>
  <w:style w:type="paragraph" w:customStyle="1" w:styleId="13">
    <w:name w:val="Основной текст1"/>
    <w:basedOn w:val="a"/>
    <w:uiPriority w:val="99"/>
    <w:rsid w:val="00FC7519"/>
    <w:pPr>
      <w:spacing w:after="120" w:line="240" w:lineRule="exact"/>
      <w:ind w:right="256"/>
    </w:pPr>
    <w:rPr>
      <w:rFonts w:ascii="Futura Bk" w:eastAsia="MS Mincho" w:hAnsi="Futura Bk" w:cs="Futura Bk"/>
      <w:szCs w:val="20"/>
    </w:rPr>
  </w:style>
  <w:style w:type="paragraph" w:styleId="af5">
    <w:name w:val="Normal (Web)"/>
    <w:aliases w:val="Обычный (Web),Обычный (веб) Знак Знак,Обычный (Web) Знак Знак Знак"/>
    <w:basedOn w:val="a"/>
    <w:link w:val="af6"/>
    <w:rsid w:val="00FC7519"/>
    <w:pPr>
      <w:spacing w:before="100" w:beforeAutospacing="1" w:after="100" w:afterAutospacing="1"/>
    </w:pPr>
    <w:rPr>
      <w:rFonts w:ascii="Times New Roman" w:hAnsi="Times New Roman"/>
      <w:sz w:val="24"/>
    </w:rPr>
  </w:style>
  <w:style w:type="character" w:customStyle="1" w:styleId="af6">
    <w:name w:val="Обычный (веб) Знак"/>
    <w:aliases w:val="Обычный (Web) Знак,Обычный (веб) Знак Знак Знак,Обычный (Web) Знак Знак Знак Знак"/>
    <w:link w:val="af5"/>
    <w:rsid w:val="00FC7519"/>
    <w:rPr>
      <w:rFonts w:ascii="Times New Roman" w:eastAsia="Times New Roman" w:hAnsi="Times New Roman" w:cs="Times New Roman"/>
      <w:sz w:val="24"/>
      <w:szCs w:val="24"/>
      <w:lang w:eastAsia="ru-RU"/>
    </w:rPr>
  </w:style>
  <w:style w:type="paragraph" w:customStyle="1" w:styleId="210">
    <w:name w:val="Основной текст 21"/>
    <w:basedOn w:val="a"/>
    <w:rsid w:val="00FC7519"/>
    <w:pPr>
      <w:suppressAutoHyphens/>
      <w:jc w:val="both"/>
    </w:pPr>
    <w:rPr>
      <w:rFonts w:ascii="Times New Roman" w:eastAsia="Calibri" w:hAnsi="Times New Roman"/>
      <w:sz w:val="22"/>
      <w:szCs w:val="20"/>
      <w:lang w:eastAsia="ar-SA"/>
    </w:rPr>
  </w:style>
  <w:style w:type="character" w:customStyle="1" w:styleId="50">
    <w:name w:val="Заголовок 5 Знак"/>
    <w:basedOn w:val="a0"/>
    <w:link w:val="5"/>
    <w:uiPriority w:val="9"/>
    <w:semiHidden/>
    <w:rsid w:val="00407FCF"/>
    <w:rPr>
      <w:rFonts w:asciiTheme="majorHAnsi" w:eastAsiaTheme="majorEastAsia" w:hAnsiTheme="majorHAnsi" w:cstheme="majorBidi"/>
      <w:color w:val="243F60" w:themeColor="accent1" w:themeShade="7F"/>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470554">
      <w:bodyDiv w:val="1"/>
      <w:marLeft w:val="0"/>
      <w:marRight w:val="0"/>
      <w:marTop w:val="0"/>
      <w:marBottom w:val="0"/>
      <w:divBdr>
        <w:top w:val="none" w:sz="0" w:space="0" w:color="auto"/>
        <w:left w:val="none" w:sz="0" w:space="0" w:color="auto"/>
        <w:bottom w:val="none" w:sz="0" w:space="0" w:color="auto"/>
        <w:right w:val="none" w:sz="0" w:space="0" w:color="auto"/>
      </w:divBdr>
    </w:div>
    <w:div w:id="20686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e63f0622-03a3-48ad-bd69-471872041c9c">PW5NEMYFFYY3-36-8243</_dlc_DocId>
    <_dlc_DocIdUrl xmlns="e63f0622-03a3-48ad-bd69-471872041c9c">
      <Url>https://apple.cti.ru/business/_layouts/DocIdRedir.aspx?ID=PW5NEMYFFYY3-36-8243</Url>
      <Description>PW5NEMYFFYY3-36-8243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48E2B27A4DA2AC499FF58E7EA0E38604" ma:contentTypeVersion="2" ma:contentTypeDescription="Создание документа." ma:contentTypeScope="" ma:versionID="2b108bb626315e1ebfdf9553fff7dca6">
  <xsd:schema xmlns:xsd="http://www.w3.org/2001/XMLSchema" xmlns:xs="http://www.w3.org/2001/XMLSchema" xmlns:p="http://schemas.microsoft.com/office/2006/metadata/properties" xmlns:ns3="e63f0622-03a3-48ad-bd69-471872041c9c" targetNamespace="http://schemas.microsoft.com/office/2006/metadata/properties" ma:root="true" ma:fieldsID="5e40c7b9edcd0557b62977598195f394" ns3:_="">
    <xsd:import namespace="e63f0622-03a3-48ad-bd69-471872041c9c"/>
    <xsd:element name="properties">
      <xsd:complexType>
        <xsd:sequence>
          <xsd:element name="documentManagement">
            <xsd:complexType>
              <xsd:all>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3f0622-03a3-48ad-bd69-471872041c9c" elementFormDefault="qualified">
    <xsd:import namespace="http://schemas.microsoft.com/office/2006/documentManagement/types"/>
    <xsd:import namespace="http://schemas.microsoft.com/office/infopath/2007/PartnerControls"/>
    <xsd:element name="_dlc_DocId" ma:index="10"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1"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B1391B-5327-419D-A550-82B8FE12E673}">
  <ds:schemaRefs>
    <ds:schemaRef ds:uri="http://schemas.microsoft.com/sharepoint/events"/>
  </ds:schemaRefs>
</ds:datastoreItem>
</file>

<file path=customXml/itemProps2.xml><?xml version="1.0" encoding="utf-8"?>
<ds:datastoreItem xmlns:ds="http://schemas.openxmlformats.org/officeDocument/2006/customXml" ds:itemID="{A4F787F7-DF2A-49C4-97A7-AA0F0F895EA6}">
  <ds:schemaRefs>
    <ds:schemaRef ds:uri="http://schemas.microsoft.com/sharepoint/v3/contenttype/forms"/>
  </ds:schemaRefs>
</ds:datastoreItem>
</file>

<file path=customXml/itemProps3.xml><?xml version="1.0" encoding="utf-8"?>
<ds:datastoreItem xmlns:ds="http://schemas.openxmlformats.org/officeDocument/2006/customXml" ds:itemID="{41DE73BF-EA55-4E8B-8487-F6137554775D}">
  <ds:schemaRefs>
    <ds:schemaRef ds:uri="http://schemas.microsoft.com/office/2006/metadata/properties"/>
    <ds:schemaRef ds:uri="http://schemas.microsoft.com/office/infopath/2007/PartnerControls"/>
    <ds:schemaRef ds:uri="e63f0622-03a3-48ad-bd69-471872041c9c"/>
  </ds:schemaRefs>
</ds:datastoreItem>
</file>

<file path=customXml/itemProps4.xml><?xml version="1.0" encoding="utf-8"?>
<ds:datastoreItem xmlns:ds="http://schemas.openxmlformats.org/officeDocument/2006/customXml" ds:itemID="{1FC42D2D-9A2E-4559-BF9C-FFA8DBF73A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3f0622-03a3-48ad-bd69-471872041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4176</Words>
  <Characters>23807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2014-03-21T04:42:00Z</dcterms:created>
  <dcterms:modified xsi:type="dcterms:W3CDTF">2014-03-21T04:42:00Z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0x01010048E2B27A4DA2AC499FF58E7EA0E38604</vt:lpwstr>
  </property>
  <property fmtid="{D5CDD505-2E9C-101B-9397-08002B2CF9AE}" pid="3" name="_dlc_DocIdItemGuid">
    <vt:lpwstr>643f703e-935b-4820-8886-527320d2579c</vt:lpwstr>
  </property>
</Properties>
</file>